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0325AAC" w14:textId="2284AD4B" w:rsidR="000F578F" w:rsidRPr="00D55803" w:rsidRDefault="00E84E1D">
      <w:pPr>
        <w:jc w:val="center"/>
        <w:rPr>
          <w:rFonts w:ascii="宋体" w:eastAsia="宋体" w:hAnsi="宋体" w:cs="宋体"/>
          <w:b/>
          <w:bCs/>
          <w:sz w:val="22"/>
          <w:szCs w:val="30"/>
        </w:rPr>
      </w:pPr>
      <w:r w:rsidRPr="00D55803">
        <w:rPr>
          <w:rFonts w:ascii="宋体" w:eastAsia="宋体" w:hAnsi="宋体" w:cs="宋体" w:hint="eastAsia"/>
          <w:b/>
          <w:bCs/>
          <w:sz w:val="28"/>
          <w:szCs w:val="40"/>
        </w:rPr>
        <w:t>6 夜间飞行的秘密</w:t>
      </w:r>
    </w:p>
    <w:p w14:paraId="154BD674" w14:textId="6CB1A217" w:rsidR="000F578F" w:rsidRDefault="003A0D6F">
      <w:pPr>
        <w:spacing w:line="440" w:lineRule="exact"/>
        <w:rPr>
          <w:rFonts w:ascii="宋体" w:eastAsia="宋体" w:hAnsi="宋体" w:cs="Times New Roman"/>
          <w:b/>
          <w:sz w:val="24"/>
          <w:szCs w:val="24"/>
        </w:rPr>
      </w:pPr>
      <w:r>
        <w:rPr>
          <w:rFonts w:ascii="宋体" w:eastAsia="宋体" w:hAnsi="宋体" w:cs="Times New Roman" w:hint="eastAsia"/>
          <w:b/>
          <w:sz w:val="24"/>
          <w:szCs w:val="24"/>
        </w:rPr>
        <w:t>【课前解析】</w:t>
      </w:r>
    </w:p>
    <w:p w14:paraId="196ED7D1" w14:textId="77777777" w:rsidR="000F578F" w:rsidRDefault="003A0D6F">
      <w:pPr>
        <w:spacing w:line="440" w:lineRule="exact"/>
        <w:rPr>
          <w:rFonts w:ascii="宋体" w:eastAsia="宋体" w:hAnsi="宋体" w:cs="Times New Roman"/>
          <w:b/>
          <w:color w:val="000000"/>
          <w:sz w:val="24"/>
          <w:szCs w:val="24"/>
        </w:rPr>
      </w:pPr>
      <w:r>
        <w:rPr>
          <w:rFonts w:ascii="宋体" w:eastAsia="宋体" w:hAnsi="宋体" w:cs="Times New Roman" w:hint="eastAsia"/>
          <w:b/>
          <w:color w:val="000000"/>
          <w:sz w:val="24"/>
          <w:szCs w:val="24"/>
        </w:rPr>
        <w:t>关注语文要素：</w:t>
      </w:r>
    </w:p>
    <w:p w14:paraId="4C5A1ED4" w14:textId="4833DB1F" w:rsidR="000F578F" w:rsidRDefault="00F06206">
      <w:pPr>
        <w:spacing w:line="440" w:lineRule="exact"/>
        <w:ind w:firstLineChars="200" w:firstLine="480"/>
        <w:rPr>
          <w:rFonts w:asciiTheme="minorEastAsia" w:hAnsiTheme="minorEastAsia" w:cs="Times New Roman"/>
          <w:bCs/>
          <w:color w:val="000000"/>
          <w:sz w:val="24"/>
          <w:szCs w:val="24"/>
        </w:rPr>
      </w:pPr>
      <w:r>
        <w:rPr>
          <w:rFonts w:asciiTheme="minorEastAsia" w:hAnsiTheme="minorEastAsia" w:cs="Times New Roman" w:hint="eastAsia"/>
          <w:bCs/>
          <w:color w:val="000000"/>
          <w:sz w:val="24"/>
          <w:szCs w:val="24"/>
        </w:rPr>
        <w:t>四年级上册第二</w:t>
      </w:r>
      <w:r w:rsidR="003A0D6F">
        <w:rPr>
          <w:rFonts w:asciiTheme="minorEastAsia" w:hAnsiTheme="minorEastAsia" w:cs="Times New Roman" w:hint="eastAsia"/>
          <w:bCs/>
          <w:color w:val="000000"/>
          <w:sz w:val="24"/>
          <w:szCs w:val="24"/>
        </w:rPr>
        <w:t>单元为“提问”策略单元，是继三年级“预测”后的又一阅读策略单元。本单元的语文要素是“教给学生提问方法，培养提问意识，提高阅读能力”。单元共编排了四篇课文：《一个豆荚里的五粒豆》</w:t>
      </w:r>
      <w:r w:rsidR="00843666">
        <w:rPr>
          <w:rFonts w:asciiTheme="minorEastAsia" w:hAnsiTheme="minorEastAsia" w:cs="Times New Roman" w:hint="eastAsia"/>
          <w:bCs/>
          <w:color w:val="000000"/>
          <w:sz w:val="24"/>
          <w:szCs w:val="24"/>
        </w:rPr>
        <w:t>《夜间飞行的秘密》</w:t>
      </w:r>
      <w:r w:rsidR="003A0D6F">
        <w:rPr>
          <w:rFonts w:asciiTheme="minorEastAsia" w:hAnsiTheme="minorEastAsia" w:cs="Times New Roman" w:hint="eastAsia"/>
          <w:bCs/>
          <w:color w:val="000000"/>
          <w:sz w:val="24"/>
          <w:szCs w:val="24"/>
        </w:rPr>
        <w:t>《呼风唤雨的世纪》《蝴蝶的家》，四篇课文呈梯度式前进，逐步达成单元目标。《一个豆荚里的五粒豆》鼓励学生积极思考、大胆提问，让学生学会从课文的局部或整体提出问题。</w:t>
      </w:r>
      <w:r w:rsidR="00843666">
        <w:rPr>
          <w:rFonts w:asciiTheme="minorEastAsia" w:hAnsiTheme="minorEastAsia" w:cs="Times New Roman" w:hint="eastAsia"/>
          <w:bCs/>
          <w:color w:val="000000"/>
          <w:sz w:val="24"/>
          <w:szCs w:val="24"/>
        </w:rPr>
        <w:t>《夜间飞行的秘密》</w:t>
      </w:r>
      <w:r w:rsidR="003A0D6F">
        <w:rPr>
          <w:rFonts w:asciiTheme="minorEastAsia" w:hAnsiTheme="minorEastAsia" w:cs="Times New Roman" w:hint="eastAsia"/>
          <w:bCs/>
          <w:color w:val="000000"/>
          <w:sz w:val="24"/>
          <w:szCs w:val="24"/>
        </w:rPr>
        <w:t>的教学建立在学生已达成前篇课文基础之上，让学生学会尝试从不同角度去提问，扩大提问范围，拓宽阅读思维。</w:t>
      </w:r>
    </w:p>
    <w:p w14:paraId="385D83CE" w14:textId="77777777" w:rsidR="000F578F" w:rsidRDefault="003A0D6F">
      <w:pPr>
        <w:spacing w:line="440" w:lineRule="exact"/>
        <w:rPr>
          <w:rFonts w:ascii="宋体" w:eastAsia="宋体" w:hAnsi="宋体" w:cs="Times New Roman"/>
          <w:b/>
          <w:color w:val="000000"/>
          <w:sz w:val="24"/>
          <w:szCs w:val="24"/>
        </w:rPr>
      </w:pPr>
      <w:r>
        <w:rPr>
          <w:rFonts w:ascii="宋体" w:eastAsia="宋体" w:hAnsi="宋体" w:cs="Times New Roman" w:hint="eastAsia"/>
          <w:b/>
          <w:color w:val="000000"/>
          <w:sz w:val="24"/>
          <w:szCs w:val="24"/>
        </w:rPr>
        <w:t>关注体裁特征：</w:t>
      </w:r>
    </w:p>
    <w:p w14:paraId="00E2C15C" w14:textId="7B76643D" w:rsidR="000F578F" w:rsidRDefault="00843666" w:rsidP="005775B5">
      <w:pPr>
        <w:spacing w:line="440" w:lineRule="exact"/>
        <w:ind w:firstLine="560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《夜间飞行的秘密》</w:t>
      </w:r>
      <w:r w:rsidR="003A0D6F">
        <w:rPr>
          <w:rFonts w:ascii="宋体" w:eastAsia="宋体" w:hAnsi="宋体" w:cs="宋体" w:hint="eastAsia"/>
          <w:sz w:val="24"/>
          <w:szCs w:val="24"/>
        </w:rPr>
        <w:t>是一篇有趣的科学小品文，它主要讲的是科学家通过反复</w:t>
      </w:r>
      <w:r w:rsidR="006E6405">
        <w:rPr>
          <w:rFonts w:ascii="宋体" w:eastAsia="宋体" w:hAnsi="宋体" w:cs="宋体" w:hint="eastAsia"/>
          <w:sz w:val="24"/>
          <w:szCs w:val="24"/>
        </w:rPr>
        <w:t>实</w:t>
      </w:r>
      <w:r w:rsidR="003A0D6F">
        <w:rPr>
          <w:rFonts w:ascii="宋体" w:eastAsia="宋体" w:hAnsi="宋体" w:cs="宋体" w:hint="eastAsia"/>
          <w:sz w:val="24"/>
          <w:szCs w:val="24"/>
        </w:rPr>
        <w:t>验，揭示了蝙蝠能在夜间飞行的秘密，并从中受到启发，给飞机装上雷达，解决了飞机在夜间安全飞行的问题。在传统教学中，科学小品文的学习更加注重内容的解析、说明方法的习得、语言的体会等方面，而本篇课文则更加注重在学生已有的大胆提问的基础上，让学生通过全面深入思考，学习从不同角度提出问题，帮助理解课文内容。</w:t>
      </w:r>
    </w:p>
    <w:p w14:paraId="1620891E" w14:textId="77777777" w:rsidR="000F578F" w:rsidRDefault="003A0D6F">
      <w:pPr>
        <w:spacing w:line="440" w:lineRule="exact"/>
        <w:rPr>
          <w:rFonts w:ascii="宋体" w:eastAsia="宋体" w:hAnsi="宋体" w:cs="Times New Roman"/>
          <w:b/>
          <w:sz w:val="24"/>
          <w:szCs w:val="24"/>
        </w:rPr>
      </w:pPr>
      <w:r>
        <w:rPr>
          <w:rFonts w:ascii="宋体" w:eastAsia="宋体" w:hAnsi="宋体" w:cs="Times New Roman" w:hint="eastAsia"/>
          <w:b/>
          <w:sz w:val="24"/>
          <w:szCs w:val="24"/>
        </w:rPr>
        <w:t>关注策略指导：</w:t>
      </w:r>
    </w:p>
    <w:p w14:paraId="7938FB32" w14:textId="280D44E0" w:rsidR="000F578F" w:rsidRDefault="003A0D6F">
      <w:pPr>
        <w:spacing w:line="440" w:lineRule="exact"/>
        <w:ind w:firstLineChars="200" w:firstLine="480"/>
        <w:rPr>
          <w:rFonts w:ascii="宋体" w:eastAsia="宋体" w:hAnsi="宋体" w:cs="Times New Roman"/>
          <w:bCs/>
          <w:color w:val="000000"/>
          <w:sz w:val="24"/>
          <w:szCs w:val="24"/>
        </w:rPr>
      </w:pPr>
      <w:r>
        <w:rPr>
          <w:rFonts w:ascii="宋体" w:eastAsia="宋体" w:hAnsi="宋体" w:cs="Times New Roman" w:hint="eastAsia"/>
          <w:bCs/>
          <w:color w:val="000000"/>
          <w:sz w:val="24"/>
          <w:szCs w:val="24"/>
        </w:rPr>
        <w:t>提问策略单元在编排和教学中更加注重提问策略的教授和指导。学生经过《一个豆荚里的五粒豆》的学习，初步具有了主动提问的意识，思维较为活跃，但提问还是较为零散，思维比较单一，提问策略的学习对于他们来说非常有必要，为此教师应在充分保护学生提问热情的前提下，引导学生</w:t>
      </w:r>
      <w:r w:rsidR="00AF74B6">
        <w:rPr>
          <w:rFonts w:ascii="宋体" w:eastAsia="宋体" w:hAnsi="宋体" w:cs="Times New Roman" w:hint="eastAsia"/>
          <w:bCs/>
          <w:color w:val="000000"/>
          <w:sz w:val="24"/>
          <w:szCs w:val="24"/>
        </w:rPr>
        <w:t>掌握</w:t>
      </w:r>
      <w:r>
        <w:rPr>
          <w:rFonts w:ascii="宋体" w:eastAsia="宋体" w:hAnsi="宋体" w:cs="Times New Roman" w:hint="eastAsia"/>
          <w:bCs/>
          <w:color w:val="000000"/>
          <w:sz w:val="24"/>
          <w:szCs w:val="24"/>
        </w:rPr>
        <w:t>一定的提问策略。</w:t>
      </w:r>
    </w:p>
    <w:p w14:paraId="1A099475" w14:textId="77777777" w:rsidR="000F578F" w:rsidRDefault="003A0D6F">
      <w:pPr>
        <w:spacing w:line="440" w:lineRule="exact"/>
        <w:rPr>
          <w:rFonts w:ascii="宋体" w:eastAsia="宋体" w:hAnsi="宋体" w:cs="Times New Roman"/>
          <w:b/>
          <w:color w:val="000000"/>
          <w:sz w:val="24"/>
          <w:szCs w:val="24"/>
        </w:rPr>
      </w:pPr>
      <w:r>
        <w:rPr>
          <w:rFonts w:ascii="宋体" w:eastAsia="宋体" w:hAnsi="宋体" w:cs="Times New Roman" w:hint="eastAsia"/>
          <w:b/>
          <w:color w:val="000000"/>
          <w:sz w:val="24"/>
          <w:szCs w:val="24"/>
        </w:rPr>
        <w:t>关注学法指导：</w:t>
      </w:r>
    </w:p>
    <w:p w14:paraId="7C90FBEE" w14:textId="576E9F63" w:rsidR="000F578F" w:rsidRDefault="003A0D6F">
      <w:pPr>
        <w:widowControl/>
        <w:shd w:val="clear" w:color="auto" w:fill="FFFFFF"/>
        <w:spacing w:line="440" w:lineRule="exact"/>
        <w:ind w:firstLineChars="200" w:firstLine="480"/>
        <w:jc w:val="left"/>
        <w:rPr>
          <w:rFonts w:ascii="宋体" w:eastAsia="宋体" w:hAnsi="宋体" w:cs="Times New Roman"/>
          <w:color w:val="000000"/>
          <w:sz w:val="24"/>
          <w:szCs w:val="24"/>
        </w:rPr>
      </w:pPr>
      <w:r>
        <w:rPr>
          <w:rFonts w:ascii="宋体" w:eastAsia="宋体" w:hAnsi="宋体" w:cs="Times New Roman" w:hint="eastAsia"/>
          <w:color w:val="000000"/>
          <w:sz w:val="24"/>
          <w:szCs w:val="24"/>
        </w:rPr>
        <w:t>教师可引导学生通过</w:t>
      </w:r>
      <w:r w:rsidR="0082644C">
        <w:rPr>
          <w:rFonts w:ascii="宋体" w:eastAsia="宋体" w:hAnsi="宋体" w:cs="Times New Roman" w:hint="eastAsia"/>
          <w:color w:val="000000"/>
          <w:sz w:val="24"/>
          <w:szCs w:val="24"/>
        </w:rPr>
        <w:t>关注导语、</w:t>
      </w:r>
      <w:r>
        <w:rPr>
          <w:rFonts w:ascii="宋体" w:eastAsia="宋体" w:hAnsi="宋体" w:cs="Times New Roman" w:hint="eastAsia"/>
          <w:color w:val="000000"/>
          <w:sz w:val="24"/>
          <w:szCs w:val="24"/>
        </w:rPr>
        <w:t>批注问题、小组交流合作、借助问题清单等方式，学会从不同的角度提问。同时，提问策略的学习要注重学生的体验和实践，需要通过多种方式的</w:t>
      </w:r>
      <w:proofErr w:type="gramStart"/>
      <w:r>
        <w:rPr>
          <w:rFonts w:ascii="宋体" w:eastAsia="宋体" w:hAnsi="宋体" w:cs="Times New Roman" w:hint="eastAsia"/>
          <w:color w:val="000000"/>
          <w:sz w:val="24"/>
          <w:szCs w:val="24"/>
        </w:rPr>
        <w:t>练习让</w:t>
      </w:r>
      <w:proofErr w:type="gramEnd"/>
      <w:r>
        <w:rPr>
          <w:rFonts w:ascii="宋体" w:eastAsia="宋体" w:hAnsi="宋体" w:cs="Times New Roman" w:hint="eastAsia"/>
          <w:color w:val="000000"/>
          <w:sz w:val="24"/>
          <w:szCs w:val="24"/>
        </w:rPr>
        <w:t>提问策略的学习和应用落到实处。</w:t>
      </w:r>
    </w:p>
    <w:p w14:paraId="611DD8D6" w14:textId="77777777" w:rsidR="000F578F" w:rsidRDefault="003A0D6F">
      <w:pPr>
        <w:spacing w:line="440" w:lineRule="exact"/>
        <w:rPr>
          <w:rFonts w:ascii="宋体" w:eastAsia="宋体" w:hAnsi="宋体" w:cs="Times New Roman"/>
          <w:sz w:val="24"/>
          <w:szCs w:val="24"/>
        </w:rPr>
      </w:pPr>
      <w:r>
        <w:rPr>
          <w:rFonts w:ascii="宋体" w:eastAsia="宋体" w:hAnsi="宋体" w:cs="Times New Roman" w:hint="eastAsia"/>
          <w:b/>
          <w:sz w:val="24"/>
          <w:szCs w:val="24"/>
        </w:rPr>
        <w:t xml:space="preserve">【教学目标】 </w:t>
      </w:r>
      <w:r>
        <w:rPr>
          <w:rFonts w:ascii="宋体" w:eastAsia="宋体" w:hAnsi="宋体" w:cs="Times New Roman" w:hint="eastAsia"/>
          <w:sz w:val="24"/>
          <w:szCs w:val="24"/>
        </w:rPr>
        <w:t xml:space="preserve"> 　</w:t>
      </w:r>
    </w:p>
    <w:p w14:paraId="511481DA" w14:textId="0F1CEBAD" w:rsidR="000F578F" w:rsidRDefault="003A0D6F">
      <w:pPr>
        <w:spacing w:line="440" w:lineRule="exact"/>
        <w:rPr>
          <w:rFonts w:ascii="宋体" w:eastAsia="宋体" w:hAnsi="宋体" w:cs="Times New Roman"/>
          <w:sz w:val="24"/>
          <w:szCs w:val="24"/>
        </w:rPr>
      </w:pPr>
      <w:r>
        <w:rPr>
          <w:rFonts w:ascii="宋体" w:eastAsia="宋体" w:hAnsi="宋体" w:cs="Times New Roman" w:hint="eastAsia"/>
          <w:sz w:val="24"/>
          <w:szCs w:val="24"/>
        </w:rPr>
        <w:t>1.认识“蝙、蝠”等1</w:t>
      </w:r>
      <w:r>
        <w:rPr>
          <w:rFonts w:ascii="宋体" w:eastAsia="宋体" w:hAnsi="宋体" w:cs="Times New Roman"/>
          <w:sz w:val="24"/>
          <w:szCs w:val="24"/>
        </w:rPr>
        <w:t>1</w:t>
      </w:r>
      <w:r>
        <w:rPr>
          <w:rFonts w:ascii="宋体" w:eastAsia="宋体" w:hAnsi="宋体" w:cs="Times New Roman" w:hint="eastAsia"/>
          <w:sz w:val="24"/>
          <w:szCs w:val="24"/>
        </w:rPr>
        <w:t>个生字，读准多音字“系”，会写“蚊</w:t>
      </w:r>
      <w:r w:rsidR="00A85F06">
        <w:rPr>
          <w:rFonts w:ascii="宋体" w:eastAsia="宋体" w:hAnsi="宋体" w:cs="Times New Roman" w:hint="eastAsia"/>
          <w:sz w:val="24"/>
          <w:szCs w:val="24"/>
        </w:rPr>
        <w:t>、即</w:t>
      </w:r>
      <w:r>
        <w:rPr>
          <w:rFonts w:ascii="宋体" w:eastAsia="宋体" w:hAnsi="宋体" w:cs="Times New Roman" w:hint="eastAsia"/>
          <w:sz w:val="24"/>
          <w:szCs w:val="24"/>
        </w:rPr>
        <w:t>”等1</w:t>
      </w:r>
      <w:r>
        <w:rPr>
          <w:rFonts w:ascii="宋体" w:eastAsia="宋体" w:hAnsi="宋体" w:cs="Times New Roman"/>
          <w:sz w:val="24"/>
          <w:szCs w:val="24"/>
        </w:rPr>
        <w:t>4</w:t>
      </w:r>
      <w:r>
        <w:rPr>
          <w:rFonts w:ascii="宋体" w:eastAsia="宋体" w:hAnsi="宋体" w:cs="Times New Roman" w:hint="eastAsia"/>
          <w:sz w:val="24"/>
          <w:szCs w:val="24"/>
        </w:rPr>
        <w:t>个字，会写“蚊子</w:t>
      </w:r>
      <w:r w:rsidR="009D14B5">
        <w:rPr>
          <w:rFonts w:ascii="宋体" w:eastAsia="宋体" w:hAnsi="宋体" w:cs="Times New Roman" w:hint="eastAsia"/>
          <w:sz w:val="24"/>
          <w:szCs w:val="24"/>
        </w:rPr>
        <w:t>、即使</w:t>
      </w:r>
      <w:r>
        <w:rPr>
          <w:rFonts w:ascii="宋体" w:eastAsia="宋体" w:hAnsi="宋体" w:cs="Times New Roman" w:hint="eastAsia"/>
          <w:sz w:val="24"/>
          <w:szCs w:val="24"/>
        </w:rPr>
        <w:t>”等1</w:t>
      </w:r>
      <w:r w:rsidR="009D14B5">
        <w:rPr>
          <w:rFonts w:ascii="宋体" w:eastAsia="宋体" w:hAnsi="宋体" w:cs="Times New Roman" w:hint="eastAsia"/>
          <w:sz w:val="24"/>
          <w:szCs w:val="24"/>
        </w:rPr>
        <w:t>2</w:t>
      </w:r>
      <w:r>
        <w:rPr>
          <w:rFonts w:ascii="宋体" w:eastAsia="宋体" w:hAnsi="宋体" w:cs="Times New Roman" w:hint="eastAsia"/>
          <w:sz w:val="24"/>
          <w:szCs w:val="24"/>
        </w:rPr>
        <w:t>个词语。</w:t>
      </w:r>
    </w:p>
    <w:p w14:paraId="1AC6688E" w14:textId="77777777" w:rsidR="000F578F" w:rsidRDefault="003A0D6F">
      <w:pPr>
        <w:spacing w:line="440" w:lineRule="exact"/>
        <w:rPr>
          <w:rFonts w:ascii="宋体" w:eastAsia="宋体" w:hAnsi="宋体" w:cs="Times New Roman"/>
          <w:sz w:val="24"/>
          <w:szCs w:val="24"/>
        </w:rPr>
      </w:pPr>
      <w:r>
        <w:rPr>
          <w:rFonts w:ascii="宋体" w:eastAsia="宋体" w:hAnsi="宋体" w:cs="Times New Roman" w:hint="eastAsia"/>
          <w:sz w:val="24"/>
          <w:szCs w:val="24"/>
        </w:rPr>
        <w:t>2.</w:t>
      </w:r>
      <w:bookmarkStart w:id="0" w:name="_Hlk65401079"/>
      <w:r>
        <w:rPr>
          <w:rFonts w:ascii="宋体" w:eastAsia="宋体" w:hAnsi="宋体" w:cs="Times New Roman" w:hint="eastAsia"/>
          <w:sz w:val="24"/>
          <w:szCs w:val="24"/>
        </w:rPr>
        <w:t>学会从不同角度提问</w:t>
      </w:r>
      <w:bookmarkEnd w:id="0"/>
      <w:r>
        <w:rPr>
          <w:rFonts w:ascii="宋体" w:eastAsia="宋体" w:hAnsi="宋体" w:cs="Times New Roman" w:hint="eastAsia"/>
          <w:sz w:val="24"/>
          <w:szCs w:val="24"/>
        </w:rPr>
        <w:t>。</w:t>
      </w:r>
    </w:p>
    <w:p w14:paraId="48A5D9B1" w14:textId="77777777" w:rsidR="000F578F" w:rsidRDefault="003A0D6F">
      <w:pPr>
        <w:spacing w:line="440" w:lineRule="exact"/>
        <w:rPr>
          <w:rFonts w:ascii="宋体" w:eastAsia="宋体" w:hAnsi="宋体" w:cs="Times New Roman"/>
          <w:sz w:val="24"/>
          <w:szCs w:val="24"/>
        </w:rPr>
      </w:pPr>
      <w:r>
        <w:rPr>
          <w:rFonts w:ascii="宋体" w:eastAsia="宋体" w:hAnsi="宋体" w:cs="Times New Roman"/>
          <w:sz w:val="24"/>
          <w:szCs w:val="24"/>
        </w:rPr>
        <w:t>3</w:t>
      </w:r>
      <w:r>
        <w:rPr>
          <w:rFonts w:ascii="宋体" w:eastAsia="宋体" w:hAnsi="宋体" w:cs="Times New Roman" w:hint="eastAsia"/>
          <w:sz w:val="24"/>
          <w:szCs w:val="24"/>
        </w:rPr>
        <w:t>.能借助问题理解课文内容。</w:t>
      </w:r>
    </w:p>
    <w:p w14:paraId="1D9D276E" w14:textId="60FBD032" w:rsidR="000F578F" w:rsidRDefault="003A0D6F">
      <w:pPr>
        <w:spacing w:line="440" w:lineRule="exact"/>
        <w:rPr>
          <w:rFonts w:ascii="宋体" w:eastAsia="宋体" w:hAnsi="宋体" w:cs="Times New Roman"/>
          <w:b/>
          <w:sz w:val="24"/>
          <w:szCs w:val="24"/>
        </w:rPr>
      </w:pPr>
      <w:r>
        <w:rPr>
          <w:rFonts w:ascii="宋体" w:eastAsia="宋体" w:hAnsi="宋体" w:cs="Times New Roman" w:hint="eastAsia"/>
          <w:b/>
          <w:sz w:val="24"/>
          <w:szCs w:val="24"/>
        </w:rPr>
        <w:t>【教学重</w:t>
      </w:r>
      <w:r w:rsidR="00B24546">
        <w:rPr>
          <w:rFonts w:ascii="宋体" w:eastAsia="宋体" w:hAnsi="宋体" w:cs="Times New Roman" w:hint="eastAsia"/>
          <w:b/>
          <w:sz w:val="24"/>
          <w:szCs w:val="24"/>
        </w:rPr>
        <w:t>难</w:t>
      </w:r>
      <w:r>
        <w:rPr>
          <w:rFonts w:ascii="宋体" w:eastAsia="宋体" w:hAnsi="宋体" w:cs="Times New Roman" w:hint="eastAsia"/>
          <w:b/>
          <w:sz w:val="24"/>
          <w:szCs w:val="24"/>
        </w:rPr>
        <w:t>点】</w:t>
      </w:r>
    </w:p>
    <w:p w14:paraId="30FE6F6B" w14:textId="70ABEF26" w:rsidR="000F578F" w:rsidRDefault="00B24546">
      <w:pPr>
        <w:spacing w:line="440" w:lineRule="exact"/>
        <w:rPr>
          <w:rFonts w:ascii="宋体" w:eastAsia="宋体" w:hAnsi="宋体" w:cs="Times New Roman"/>
          <w:sz w:val="24"/>
          <w:szCs w:val="24"/>
        </w:rPr>
      </w:pPr>
      <w:r>
        <w:rPr>
          <w:rFonts w:ascii="宋体" w:eastAsia="宋体" w:hAnsi="宋体" w:cs="Times New Roman"/>
          <w:sz w:val="24"/>
          <w:szCs w:val="24"/>
        </w:rPr>
        <w:t>1</w:t>
      </w:r>
      <w:r>
        <w:rPr>
          <w:rFonts w:ascii="宋体" w:eastAsia="宋体" w:hAnsi="宋体" w:cs="Times New Roman" w:hint="eastAsia"/>
          <w:sz w:val="24"/>
          <w:szCs w:val="24"/>
        </w:rPr>
        <w:t>.</w:t>
      </w:r>
      <w:r w:rsidR="003A0D6F">
        <w:rPr>
          <w:rFonts w:ascii="宋体" w:eastAsia="宋体" w:hAnsi="宋体" w:cs="Times New Roman" w:hint="eastAsia"/>
          <w:sz w:val="24"/>
          <w:szCs w:val="24"/>
        </w:rPr>
        <w:t>学会从不同角度提问。</w:t>
      </w:r>
    </w:p>
    <w:p w14:paraId="5CE21032" w14:textId="0F02762D" w:rsidR="000F578F" w:rsidRDefault="00B24546">
      <w:pPr>
        <w:spacing w:line="440" w:lineRule="exact"/>
        <w:rPr>
          <w:rFonts w:ascii="宋体" w:eastAsia="宋体" w:hAnsi="宋体" w:cs="Times New Roman"/>
          <w:sz w:val="24"/>
          <w:szCs w:val="24"/>
        </w:rPr>
      </w:pPr>
      <w:r>
        <w:rPr>
          <w:rFonts w:ascii="宋体" w:eastAsia="宋体" w:hAnsi="宋体" w:cs="Times New Roman" w:hint="eastAsia"/>
          <w:sz w:val="24"/>
          <w:szCs w:val="24"/>
        </w:rPr>
        <w:t>2</w:t>
      </w:r>
      <w:r>
        <w:rPr>
          <w:rFonts w:ascii="宋体" w:eastAsia="宋体" w:hAnsi="宋体" w:cs="Times New Roman"/>
          <w:sz w:val="24"/>
          <w:szCs w:val="24"/>
        </w:rPr>
        <w:t>.</w:t>
      </w:r>
      <w:r w:rsidR="003A0D6F">
        <w:rPr>
          <w:rFonts w:ascii="宋体" w:eastAsia="宋体" w:hAnsi="宋体" w:cs="Times New Roman" w:hint="eastAsia"/>
          <w:sz w:val="24"/>
          <w:szCs w:val="24"/>
        </w:rPr>
        <w:t>能借助问题理解课文内容。</w:t>
      </w:r>
    </w:p>
    <w:p w14:paraId="6794388F" w14:textId="1E988F51" w:rsidR="000F578F" w:rsidRDefault="003A0D6F">
      <w:pPr>
        <w:spacing w:line="440" w:lineRule="exact"/>
        <w:rPr>
          <w:rFonts w:ascii="宋体" w:eastAsia="宋体" w:hAnsi="宋体" w:cs="Times New Roman"/>
          <w:sz w:val="24"/>
          <w:szCs w:val="24"/>
        </w:rPr>
      </w:pPr>
      <w:r>
        <w:rPr>
          <w:rFonts w:ascii="宋体" w:eastAsia="宋体" w:hAnsi="宋体" w:cs="Times New Roman" w:hint="eastAsia"/>
          <w:b/>
          <w:sz w:val="24"/>
          <w:szCs w:val="24"/>
        </w:rPr>
        <w:lastRenderedPageBreak/>
        <w:t>【</w:t>
      </w:r>
      <w:r w:rsidR="0009190C">
        <w:rPr>
          <w:rFonts w:ascii="宋体" w:eastAsia="宋体" w:hAnsi="宋体" w:cs="Times New Roman" w:hint="eastAsia"/>
          <w:b/>
          <w:sz w:val="24"/>
          <w:szCs w:val="24"/>
        </w:rPr>
        <w:t>教学</w:t>
      </w:r>
      <w:r>
        <w:rPr>
          <w:rFonts w:ascii="宋体" w:eastAsia="宋体" w:hAnsi="宋体" w:cs="Times New Roman" w:hint="eastAsia"/>
          <w:b/>
          <w:sz w:val="24"/>
          <w:szCs w:val="24"/>
        </w:rPr>
        <w:t>准备】</w:t>
      </w:r>
      <w:r>
        <w:rPr>
          <w:rFonts w:ascii="宋体" w:eastAsia="宋体" w:hAnsi="宋体" w:cs="Times New Roman" w:hint="eastAsia"/>
          <w:sz w:val="24"/>
          <w:szCs w:val="24"/>
        </w:rPr>
        <w:t xml:space="preserve"> </w:t>
      </w:r>
    </w:p>
    <w:p w14:paraId="3C4AC374" w14:textId="643D36A3" w:rsidR="000F578F" w:rsidRDefault="003A0D6F">
      <w:pPr>
        <w:spacing w:line="440" w:lineRule="exact"/>
        <w:ind w:firstLineChars="150" w:firstLine="360"/>
        <w:rPr>
          <w:rFonts w:ascii="宋体" w:eastAsia="宋体" w:hAnsi="宋体" w:cs="Times New Roman"/>
          <w:sz w:val="24"/>
          <w:szCs w:val="24"/>
        </w:rPr>
      </w:pPr>
      <w:r>
        <w:rPr>
          <w:rFonts w:ascii="宋体" w:eastAsia="宋体" w:hAnsi="宋体" w:cs="Times New Roman" w:hint="eastAsia"/>
          <w:sz w:val="24"/>
          <w:szCs w:val="24"/>
        </w:rPr>
        <w:t>多媒体课件</w:t>
      </w:r>
    </w:p>
    <w:p w14:paraId="1B391C80" w14:textId="77777777" w:rsidR="000F578F" w:rsidRDefault="003A0D6F">
      <w:pPr>
        <w:spacing w:line="440" w:lineRule="exact"/>
        <w:rPr>
          <w:rFonts w:ascii="宋体" w:eastAsia="宋体" w:hAnsi="宋体" w:cs="Times New Roman"/>
          <w:sz w:val="24"/>
          <w:szCs w:val="24"/>
        </w:rPr>
      </w:pPr>
      <w:r>
        <w:rPr>
          <w:rFonts w:ascii="宋体" w:eastAsia="宋体" w:hAnsi="宋体" w:cs="Times New Roman" w:hint="eastAsia"/>
          <w:b/>
          <w:sz w:val="24"/>
          <w:szCs w:val="24"/>
        </w:rPr>
        <w:t>【课时安排】</w:t>
      </w:r>
      <w:r>
        <w:rPr>
          <w:rFonts w:ascii="宋体" w:eastAsia="宋体" w:hAnsi="宋体" w:cs="Times New Roman" w:hint="eastAsia"/>
          <w:sz w:val="24"/>
          <w:szCs w:val="24"/>
        </w:rPr>
        <w:t xml:space="preserve"> </w:t>
      </w:r>
    </w:p>
    <w:p w14:paraId="7907086E" w14:textId="7AB8B3D9" w:rsidR="000F578F" w:rsidRDefault="0040665D">
      <w:pPr>
        <w:spacing w:line="440" w:lineRule="exact"/>
        <w:ind w:firstLineChars="250" w:firstLine="600"/>
        <w:rPr>
          <w:rFonts w:ascii="宋体" w:eastAsia="宋体" w:hAnsi="宋体" w:cs="Times New Roman"/>
          <w:sz w:val="24"/>
          <w:szCs w:val="24"/>
        </w:rPr>
      </w:pPr>
      <w:r>
        <w:rPr>
          <w:rFonts w:ascii="宋体" w:eastAsia="宋体" w:hAnsi="宋体" w:cs="Times New Roman" w:hint="eastAsia"/>
          <w:sz w:val="24"/>
          <w:szCs w:val="24"/>
        </w:rPr>
        <w:t>2</w:t>
      </w:r>
      <w:r w:rsidR="003A0D6F">
        <w:rPr>
          <w:rFonts w:ascii="宋体" w:eastAsia="宋体" w:hAnsi="宋体" w:cs="Times New Roman" w:hint="eastAsia"/>
          <w:sz w:val="24"/>
          <w:szCs w:val="24"/>
        </w:rPr>
        <w:t xml:space="preserve">课时 　</w:t>
      </w:r>
    </w:p>
    <w:p w14:paraId="1AD89840" w14:textId="025591DE" w:rsidR="0040665D" w:rsidRPr="0040665D" w:rsidRDefault="0040665D" w:rsidP="0040665D">
      <w:pPr>
        <w:spacing w:line="440" w:lineRule="exact"/>
        <w:jc w:val="center"/>
        <w:rPr>
          <w:rFonts w:asciiTheme="minorEastAsia" w:hAnsiTheme="minorEastAsia" w:cs="Times New Roman"/>
          <w:b/>
          <w:sz w:val="28"/>
          <w:szCs w:val="24"/>
        </w:rPr>
      </w:pPr>
      <w:r w:rsidRPr="0040665D">
        <w:rPr>
          <w:rFonts w:asciiTheme="minorEastAsia" w:hAnsiTheme="minorEastAsia" w:cs="Times New Roman" w:hint="eastAsia"/>
          <w:b/>
          <w:sz w:val="28"/>
          <w:szCs w:val="24"/>
        </w:rPr>
        <w:t>第一课时</w:t>
      </w:r>
    </w:p>
    <w:p w14:paraId="043023C1" w14:textId="77777777" w:rsidR="0040665D" w:rsidRDefault="0040665D" w:rsidP="0040665D">
      <w:pPr>
        <w:spacing w:line="440" w:lineRule="exact"/>
        <w:rPr>
          <w:rFonts w:ascii="宋体" w:eastAsia="宋体" w:hAnsi="宋体" w:cs="Times New Roman"/>
          <w:sz w:val="24"/>
          <w:szCs w:val="24"/>
        </w:rPr>
      </w:pPr>
      <w:r>
        <w:rPr>
          <w:rFonts w:ascii="宋体" w:eastAsia="宋体" w:hAnsi="宋体" w:cs="Times New Roman" w:hint="eastAsia"/>
          <w:b/>
          <w:sz w:val="24"/>
          <w:szCs w:val="24"/>
        </w:rPr>
        <w:t xml:space="preserve">【教学目标】 </w:t>
      </w:r>
      <w:r>
        <w:rPr>
          <w:rFonts w:ascii="宋体" w:eastAsia="宋体" w:hAnsi="宋体" w:cs="Times New Roman" w:hint="eastAsia"/>
          <w:sz w:val="24"/>
          <w:szCs w:val="24"/>
        </w:rPr>
        <w:t xml:space="preserve"> 　</w:t>
      </w:r>
    </w:p>
    <w:p w14:paraId="45D8559D" w14:textId="77777777" w:rsidR="0040665D" w:rsidRDefault="0040665D" w:rsidP="0040665D">
      <w:pPr>
        <w:spacing w:line="440" w:lineRule="exact"/>
        <w:rPr>
          <w:rFonts w:ascii="宋体" w:eastAsia="宋体" w:hAnsi="宋体" w:cs="Times New Roman"/>
          <w:sz w:val="24"/>
          <w:szCs w:val="24"/>
        </w:rPr>
      </w:pPr>
      <w:r>
        <w:rPr>
          <w:rFonts w:ascii="宋体" w:eastAsia="宋体" w:hAnsi="宋体" w:cs="Times New Roman" w:hint="eastAsia"/>
          <w:sz w:val="24"/>
          <w:szCs w:val="24"/>
        </w:rPr>
        <w:t>1.认识“蝙、蝠”等1</w:t>
      </w:r>
      <w:r>
        <w:rPr>
          <w:rFonts w:ascii="宋体" w:eastAsia="宋体" w:hAnsi="宋体" w:cs="Times New Roman"/>
          <w:sz w:val="24"/>
          <w:szCs w:val="24"/>
        </w:rPr>
        <w:t>1</w:t>
      </w:r>
      <w:r>
        <w:rPr>
          <w:rFonts w:ascii="宋体" w:eastAsia="宋体" w:hAnsi="宋体" w:cs="Times New Roman" w:hint="eastAsia"/>
          <w:sz w:val="24"/>
          <w:szCs w:val="24"/>
        </w:rPr>
        <w:t>个生字，读准多音字“系”，会写“蚊、即”等1</w:t>
      </w:r>
      <w:r>
        <w:rPr>
          <w:rFonts w:ascii="宋体" w:eastAsia="宋体" w:hAnsi="宋体" w:cs="Times New Roman"/>
          <w:sz w:val="24"/>
          <w:szCs w:val="24"/>
        </w:rPr>
        <w:t>4</w:t>
      </w:r>
      <w:r>
        <w:rPr>
          <w:rFonts w:ascii="宋体" w:eastAsia="宋体" w:hAnsi="宋体" w:cs="Times New Roman" w:hint="eastAsia"/>
          <w:sz w:val="24"/>
          <w:szCs w:val="24"/>
        </w:rPr>
        <w:t>个字，会写“蚊子、即使”等12个词语。</w:t>
      </w:r>
    </w:p>
    <w:p w14:paraId="17595236" w14:textId="32BDE23B" w:rsidR="0040665D" w:rsidRDefault="0040665D" w:rsidP="0040665D">
      <w:pPr>
        <w:spacing w:line="440" w:lineRule="exact"/>
        <w:rPr>
          <w:rFonts w:ascii="宋体" w:eastAsia="宋体" w:hAnsi="宋体" w:cs="Times New Roman"/>
          <w:sz w:val="24"/>
          <w:szCs w:val="24"/>
        </w:rPr>
      </w:pPr>
      <w:r>
        <w:rPr>
          <w:rFonts w:ascii="宋体" w:eastAsia="宋体" w:hAnsi="宋体" w:cs="Times New Roman" w:hint="eastAsia"/>
          <w:sz w:val="24"/>
          <w:szCs w:val="24"/>
        </w:rPr>
        <w:t>2.发现提问的不同角度，分类整理问题清单。</w:t>
      </w:r>
    </w:p>
    <w:p w14:paraId="0B6C7B34" w14:textId="77777777" w:rsidR="000F578F" w:rsidRDefault="003A0D6F">
      <w:pPr>
        <w:spacing w:line="440" w:lineRule="exact"/>
        <w:rPr>
          <w:rFonts w:asciiTheme="minorEastAsia" w:hAnsiTheme="minorEastAsia" w:cs="Times New Roman"/>
          <w:b/>
          <w:sz w:val="24"/>
          <w:szCs w:val="24"/>
        </w:rPr>
      </w:pPr>
      <w:r>
        <w:rPr>
          <w:rFonts w:asciiTheme="minorEastAsia" w:hAnsiTheme="minorEastAsia" w:cs="Times New Roman" w:hint="eastAsia"/>
          <w:b/>
          <w:sz w:val="24"/>
          <w:szCs w:val="24"/>
        </w:rPr>
        <w:t>【教学过程】</w:t>
      </w:r>
    </w:p>
    <w:p w14:paraId="5BBF2E44" w14:textId="76D44E94" w:rsidR="000F578F" w:rsidRDefault="003A0D6F">
      <w:pPr>
        <w:spacing w:line="440" w:lineRule="exact"/>
        <w:rPr>
          <w:rFonts w:asciiTheme="minorEastAsia" w:hAnsiTheme="minorEastAsia" w:cs="宋体"/>
          <w:b/>
          <w:bCs/>
          <w:sz w:val="24"/>
          <w:szCs w:val="24"/>
        </w:rPr>
      </w:pPr>
      <w:r>
        <w:rPr>
          <w:rFonts w:asciiTheme="minorEastAsia" w:hAnsiTheme="minorEastAsia" w:cs="宋体" w:hint="eastAsia"/>
          <w:b/>
          <w:bCs/>
          <w:sz w:val="24"/>
          <w:szCs w:val="24"/>
        </w:rPr>
        <w:t>一、回顾方法，课题导入</w:t>
      </w:r>
      <w:r w:rsidR="004716A4" w:rsidRPr="004716A4">
        <w:rPr>
          <w:rFonts w:asciiTheme="minorEastAsia" w:hAnsiTheme="minorEastAsia" w:cs="宋体" w:hint="eastAsia"/>
          <w:color w:val="0070C0"/>
          <w:sz w:val="24"/>
          <w:szCs w:val="24"/>
        </w:rPr>
        <w:t>（出示课件</w:t>
      </w:r>
      <w:r w:rsidR="004716A4">
        <w:rPr>
          <w:rFonts w:asciiTheme="minorEastAsia" w:hAnsiTheme="minorEastAsia" w:cs="宋体" w:hint="eastAsia"/>
          <w:color w:val="0070C0"/>
          <w:sz w:val="24"/>
          <w:szCs w:val="24"/>
        </w:rPr>
        <w:t>2</w:t>
      </w:r>
      <w:r w:rsidR="004716A4" w:rsidRPr="004716A4">
        <w:rPr>
          <w:rFonts w:asciiTheme="minorEastAsia" w:hAnsiTheme="minorEastAsia" w:cs="宋体" w:hint="eastAsia"/>
          <w:color w:val="0070C0"/>
          <w:sz w:val="24"/>
          <w:szCs w:val="24"/>
        </w:rPr>
        <w:t>）</w:t>
      </w:r>
    </w:p>
    <w:p w14:paraId="505EBF45" w14:textId="7CB9382E" w:rsidR="000F578F" w:rsidRDefault="004716A4" w:rsidP="004716A4">
      <w:pPr>
        <w:spacing w:line="440" w:lineRule="exact"/>
        <w:ind w:firstLineChars="200" w:firstLine="480"/>
        <w:rPr>
          <w:rFonts w:asciiTheme="minorEastAsia" w:hAnsiTheme="minorEastAsia" w:cs="宋体"/>
          <w:sz w:val="24"/>
          <w:szCs w:val="24"/>
        </w:rPr>
      </w:pPr>
      <w:r>
        <w:rPr>
          <w:rFonts w:asciiTheme="minorEastAsia" w:hAnsiTheme="minorEastAsia" w:cs="宋体" w:hint="eastAsia"/>
          <w:sz w:val="24"/>
          <w:szCs w:val="24"/>
        </w:rPr>
        <w:t>1.</w:t>
      </w:r>
      <w:r w:rsidR="003A0D6F">
        <w:rPr>
          <w:rFonts w:asciiTheme="minorEastAsia" w:hAnsiTheme="minorEastAsia" w:cs="宋体" w:hint="eastAsia"/>
          <w:sz w:val="24"/>
          <w:szCs w:val="24"/>
        </w:rPr>
        <w:t>回忆复习本单元前一课的提问方法</w:t>
      </w:r>
    </w:p>
    <w:p w14:paraId="5DDC885D" w14:textId="38BDBA93" w:rsidR="000F578F" w:rsidRDefault="003A0D6F" w:rsidP="004716A4">
      <w:pPr>
        <w:spacing w:line="440" w:lineRule="exact"/>
        <w:ind w:firstLineChars="200" w:firstLine="480"/>
        <w:rPr>
          <w:rFonts w:asciiTheme="minorEastAsia" w:hAnsiTheme="minorEastAsia" w:cs="宋体"/>
          <w:sz w:val="24"/>
          <w:szCs w:val="24"/>
        </w:rPr>
      </w:pPr>
      <w:r>
        <w:rPr>
          <w:rFonts w:asciiTheme="minorEastAsia" w:hAnsiTheme="minorEastAsia" w:cs="宋体" w:hint="eastAsia"/>
          <w:sz w:val="24"/>
          <w:szCs w:val="24"/>
        </w:rPr>
        <w:t>师：孩子们，我们前面已经学习了一篇童话故事《一个豆荚里的五粒豆》，在这篇课文中，你们学到了什么提问方法？</w:t>
      </w:r>
    </w:p>
    <w:p w14:paraId="4704282D" w14:textId="351A2701" w:rsidR="00F51454" w:rsidRDefault="003A0D6F" w:rsidP="004716A4">
      <w:pPr>
        <w:spacing w:line="440" w:lineRule="exact"/>
        <w:ind w:firstLineChars="200" w:firstLine="480"/>
        <w:rPr>
          <w:rFonts w:asciiTheme="minorEastAsia" w:hAnsiTheme="minorEastAsia" w:cs="宋体"/>
          <w:sz w:val="24"/>
          <w:szCs w:val="24"/>
        </w:rPr>
      </w:pPr>
      <w:r>
        <w:rPr>
          <w:rFonts w:asciiTheme="minorEastAsia" w:hAnsiTheme="minorEastAsia" w:cs="宋体" w:hint="eastAsia"/>
          <w:sz w:val="24"/>
          <w:szCs w:val="24"/>
        </w:rPr>
        <w:t>生：可以针对课文的部分或全文提问。</w:t>
      </w:r>
    </w:p>
    <w:p w14:paraId="5CF11FFA" w14:textId="2D0C4799" w:rsidR="00831185" w:rsidRPr="004716A4" w:rsidRDefault="003A0D6F" w:rsidP="004716A4">
      <w:pPr>
        <w:spacing w:line="440" w:lineRule="exact"/>
        <w:ind w:firstLineChars="200" w:firstLine="480"/>
        <w:rPr>
          <w:rFonts w:asciiTheme="minorEastAsia" w:hAnsiTheme="minorEastAsia" w:cs="宋体"/>
          <w:sz w:val="24"/>
          <w:szCs w:val="24"/>
        </w:rPr>
      </w:pPr>
      <w:r>
        <w:rPr>
          <w:rFonts w:asciiTheme="minorEastAsia" w:hAnsiTheme="minorEastAsia" w:cs="宋体" w:hint="eastAsia"/>
          <w:sz w:val="24"/>
          <w:szCs w:val="24"/>
        </w:rPr>
        <w:t>师：这节课老师将带领大家继续用提问的方法学习一篇科学小品文——</w:t>
      </w:r>
      <w:r w:rsidR="00843666">
        <w:rPr>
          <w:rFonts w:asciiTheme="minorEastAsia" w:hAnsiTheme="minorEastAsia" w:cs="宋体" w:hint="eastAsia"/>
          <w:sz w:val="24"/>
          <w:szCs w:val="24"/>
        </w:rPr>
        <w:t>《夜间飞行的秘密》</w:t>
      </w:r>
      <w:r>
        <w:rPr>
          <w:rFonts w:asciiTheme="minorEastAsia" w:hAnsiTheme="minorEastAsia" w:cs="宋体" w:hint="eastAsia"/>
          <w:sz w:val="24"/>
          <w:szCs w:val="24"/>
        </w:rPr>
        <w:t>。</w:t>
      </w:r>
      <w:r w:rsidR="00831185">
        <w:rPr>
          <w:rFonts w:asciiTheme="minorEastAsia" w:hAnsiTheme="minorEastAsia" w:cs="宋体" w:hint="eastAsia"/>
          <w:color w:val="FF0000"/>
          <w:sz w:val="24"/>
          <w:szCs w:val="24"/>
        </w:rPr>
        <w:t>（板书课题：</w:t>
      </w:r>
      <w:r w:rsidR="00843666">
        <w:rPr>
          <w:rFonts w:asciiTheme="minorEastAsia" w:hAnsiTheme="minorEastAsia" w:cs="宋体" w:hint="eastAsia"/>
          <w:color w:val="FF0000"/>
          <w:sz w:val="24"/>
          <w:szCs w:val="24"/>
        </w:rPr>
        <w:t>夜间飞行的秘密</w:t>
      </w:r>
      <w:r w:rsidR="00C86AB9">
        <w:rPr>
          <w:rFonts w:asciiTheme="minorEastAsia" w:hAnsiTheme="minorEastAsia" w:cs="宋体" w:hint="eastAsia"/>
          <w:color w:val="FF0000"/>
          <w:sz w:val="24"/>
          <w:szCs w:val="24"/>
        </w:rPr>
        <w:t>）</w:t>
      </w:r>
    </w:p>
    <w:p w14:paraId="738B13BE" w14:textId="68AD41C8" w:rsidR="000F578F" w:rsidRDefault="004716A4" w:rsidP="004716A4">
      <w:pPr>
        <w:spacing w:line="440" w:lineRule="exact"/>
        <w:ind w:firstLineChars="200" w:firstLine="480"/>
        <w:rPr>
          <w:rFonts w:asciiTheme="minorEastAsia" w:hAnsiTheme="minorEastAsia" w:cs="宋体"/>
          <w:sz w:val="24"/>
          <w:szCs w:val="24"/>
        </w:rPr>
      </w:pPr>
      <w:r>
        <w:rPr>
          <w:rFonts w:asciiTheme="minorEastAsia" w:hAnsiTheme="minorEastAsia" w:cs="宋体" w:hint="eastAsia"/>
          <w:sz w:val="24"/>
          <w:szCs w:val="24"/>
        </w:rPr>
        <w:t>2.</w:t>
      </w:r>
      <w:r w:rsidR="003A0D6F">
        <w:rPr>
          <w:rFonts w:asciiTheme="minorEastAsia" w:hAnsiTheme="minorEastAsia" w:cs="宋体" w:hint="eastAsia"/>
          <w:sz w:val="24"/>
          <w:szCs w:val="24"/>
        </w:rPr>
        <w:t>针对课题提问</w:t>
      </w:r>
    </w:p>
    <w:p w14:paraId="3981470D" w14:textId="69D7EAE5" w:rsidR="000F578F" w:rsidRDefault="004716A4" w:rsidP="004716A4">
      <w:pPr>
        <w:spacing w:line="440" w:lineRule="exact"/>
        <w:ind w:firstLineChars="200" w:firstLine="480"/>
        <w:rPr>
          <w:rFonts w:asciiTheme="minorEastAsia" w:hAnsiTheme="minorEastAsia" w:cs="宋体"/>
          <w:sz w:val="24"/>
          <w:szCs w:val="24"/>
        </w:rPr>
      </w:pPr>
      <w:proofErr w:type="gramStart"/>
      <w:r w:rsidRPr="00C86AB9">
        <w:rPr>
          <w:rFonts w:asciiTheme="minorEastAsia" w:hAnsiTheme="minorEastAsia" w:cs="宋体" w:hint="eastAsia"/>
          <w:sz w:val="24"/>
          <w:szCs w:val="24"/>
        </w:rPr>
        <w:t>齐读课题</w:t>
      </w:r>
      <w:proofErr w:type="gramEnd"/>
      <w:r w:rsidRPr="00C86AB9">
        <w:rPr>
          <w:rFonts w:asciiTheme="minorEastAsia" w:hAnsiTheme="minorEastAsia" w:cs="宋体" w:hint="eastAsia"/>
          <w:sz w:val="24"/>
          <w:szCs w:val="24"/>
        </w:rPr>
        <w:t>。</w:t>
      </w:r>
      <w:r w:rsidRPr="004716A4">
        <w:rPr>
          <w:rFonts w:asciiTheme="minorEastAsia" w:hAnsiTheme="minorEastAsia" w:cs="宋体" w:hint="eastAsia"/>
          <w:color w:val="0070C0"/>
          <w:sz w:val="24"/>
          <w:szCs w:val="24"/>
        </w:rPr>
        <w:t>（出示课件</w:t>
      </w:r>
      <w:r>
        <w:rPr>
          <w:rFonts w:asciiTheme="minorEastAsia" w:hAnsiTheme="minorEastAsia" w:cs="宋体" w:hint="eastAsia"/>
          <w:color w:val="0070C0"/>
          <w:sz w:val="24"/>
          <w:szCs w:val="24"/>
        </w:rPr>
        <w:t>3</w:t>
      </w:r>
      <w:r w:rsidRPr="004716A4">
        <w:rPr>
          <w:rFonts w:asciiTheme="minorEastAsia" w:hAnsiTheme="minorEastAsia" w:cs="宋体" w:hint="eastAsia"/>
          <w:color w:val="0070C0"/>
          <w:sz w:val="24"/>
          <w:szCs w:val="24"/>
        </w:rPr>
        <w:t>）</w:t>
      </w:r>
      <w:r w:rsidRPr="004716A4">
        <w:rPr>
          <w:rFonts w:asciiTheme="minorEastAsia" w:hAnsiTheme="minorEastAsia" w:cs="宋体" w:hint="eastAsia"/>
          <w:sz w:val="24"/>
          <w:szCs w:val="24"/>
        </w:rPr>
        <w:t>本课题目为“夜间飞行的秘密”，那么夜间飞行的秘密是什么呢？下面让我们一起走进课文。</w:t>
      </w:r>
    </w:p>
    <w:p w14:paraId="2F8F8E46" w14:textId="6FBA9F98" w:rsidR="000F578F" w:rsidRPr="004716A4" w:rsidRDefault="004716A4" w:rsidP="004716A4">
      <w:pPr>
        <w:spacing w:line="440" w:lineRule="exact"/>
        <w:ind w:firstLineChars="150" w:firstLine="360"/>
        <w:rPr>
          <w:rFonts w:ascii="楷体" w:eastAsia="楷体" w:hAnsi="楷体" w:cs="宋体"/>
          <w:bCs/>
          <w:sz w:val="24"/>
          <w:szCs w:val="24"/>
        </w:rPr>
      </w:pPr>
      <w:r w:rsidRPr="004716A4">
        <w:rPr>
          <w:rFonts w:ascii="楷体" w:eastAsia="楷体" w:hAnsi="楷体" w:cs="宋体" w:hint="eastAsia"/>
          <w:bCs/>
          <w:sz w:val="24"/>
          <w:szCs w:val="24"/>
        </w:rPr>
        <w:t>（设计意图</w:t>
      </w:r>
      <w:r w:rsidR="003A0D6F" w:rsidRPr="004716A4">
        <w:rPr>
          <w:rFonts w:ascii="楷体" w:eastAsia="楷体" w:hAnsi="楷体" w:cs="宋体" w:hint="eastAsia"/>
          <w:bCs/>
          <w:sz w:val="24"/>
          <w:szCs w:val="24"/>
        </w:rPr>
        <w:t>：借助第一课中已经学到的提问方法，学习接下来的课文内容，并尝试着边读边思考提出对题目的疑问，学生提问有了抓手。</w:t>
      </w:r>
      <w:r w:rsidRPr="004716A4">
        <w:rPr>
          <w:rFonts w:ascii="楷体" w:eastAsia="楷体" w:hAnsi="楷体" w:cs="宋体" w:hint="eastAsia"/>
          <w:bCs/>
          <w:sz w:val="24"/>
          <w:szCs w:val="24"/>
        </w:rPr>
        <w:t>）</w:t>
      </w:r>
    </w:p>
    <w:p w14:paraId="3151D106" w14:textId="3C3B35FA" w:rsidR="000F578F" w:rsidRDefault="003A0D6F">
      <w:pPr>
        <w:spacing w:line="440" w:lineRule="exact"/>
        <w:rPr>
          <w:rFonts w:asciiTheme="minorEastAsia" w:hAnsiTheme="minorEastAsia" w:cs="宋体"/>
          <w:b/>
          <w:bCs/>
          <w:sz w:val="24"/>
          <w:szCs w:val="24"/>
        </w:rPr>
      </w:pPr>
      <w:r>
        <w:rPr>
          <w:rFonts w:asciiTheme="minorEastAsia" w:hAnsiTheme="minorEastAsia" w:cs="宋体" w:hint="eastAsia"/>
          <w:b/>
          <w:bCs/>
          <w:sz w:val="24"/>
          <w:szCs w:val="24"/>
        </w:rPr>
        <w:t>二、初读课文，</w:t>
      </w:r>
      <w:r w:rsidR="004716A4">
        <w:rPr>
          <w:rFonts w:asciiTheme="minorEastAsia" w:hAnsiTheme="minorEastAsia" w:cs="宋体" w:hint="eastAsia"/>
          <w:b/>
          <w:bCs/>
          <w:sz w:val="24"/>
          <w:szCs w:val="24"/>
        </w:rPr>
        <w:t>学习字词</w:t>
      </w:r>
    </w:p>
    <w:p w14:paraId="4692939B" w14:textId="76FB2961" w:rsidR="004716A4" w:rsidRPr="004716A4" w:rsidRDefault="004716A4">
      <w:pPr>
        <w:spacing w:line="440" w:lineRule="exact"/>
        <w:rPr>
          <w:rFonts w:asciiTheme="minorEastAsia" w:hAnsiTheme="minorEastAsia" w:cs="宋体"/>
          <w:bCs/>
          <w:sz w:val="24"/>
          <w:szCs w:val="24"/>
        </w:rPr>
      </w:pPr>
      <w:r w:rsidRPr="004716A4">
        <w:rPr>
          <w:rFonts w:asciiTheme="minorEastAsia" w:hAnsiTheme="minorEastAsia" w:cs="宋体" w:hint="eastAsia"/>
          <w:bCs/>
          <w:sz w:val="24"/>
          <w:szCs w:val="24"/>
        </w:rPr>
        <w:t xml:space="preserve">    1.出示初读要求</w:t>
      </w:r>
      <w:r w:rsidR="009F1000" w:rsidRPr="004716A4">
        <w:rPr>
          <w:rFonts w:asciiTheme="minorEastAsia" w:hAnsiTheme="minorEastAsia" w:cs="宋体" w:hint="eastAsia"/>
          <w:color w:val="0070C0"/>
          <w:sz w:val="24"/>
          <w:szCs w:val="24"/>
        </w:rPr>
        <w:t>（出示课件</w:t>
      </w:r>
      <w:r w:rsidR="009F1000">
        <w:rPr>
          <w:rFonts w:asciiTheme="minorEastAsia" w:hAnsiTheme="minorEastAsia" w:cs="宋体" w:hint="eastAsia"/>
          <w:color w:val="0070C0"/>
          <w:sz w:val="24"/>
          <w:szCs w:val="24"/>
        </w:rPr>
        <w:t>4</w:t>
      </w:r>
      <w:r w:rsidR="009F1000" w:rsidRPr="004716A4">
        <w:rPr>
          <w:rFonts w:asciiTheme="minorEastAsia" w:hAnsiTheme="minorEastAsia" w:cs="宋体" w:hint="eastAsia"/>
          <w:color w:val="0070C0"/>
          <w:sz w:val="24"/>
          <w:szCs w:val="24"/>
        </w:rPr>
        <w:t>）</w:t>
      </w:r>
      <w:r w:rsidRPr="004716A4">
        <w:rPr>
          <w:rFonts w:asciiTheme="minorEastAsia" w:hAnsiTheme="minorEastAsia" w:cs="宋体" w:hint="eastAsia"/>
          <w:bCs/>
          <w:sz w:val="24"/>
          <w:szCs w:val="24"/>
        </w:rPr>
        <w:t>：有感情地朗读课文，读准字音，读通句子。</w:t>
      </w:r>
    </w:p>
    <w:p w14:paraId="00358EB5" w14:textId="1061FEB3" w:rsidR="004716A4" w:rsidRDefault="009F1000" w:rsidP="00F10DD2">
      <w:pPr>
        <w:spacing w:line="440" w:lineRule="exact"/>
        <w:ind w:firstLine="480"/>
        <w:rPr>
          <w:rFonts w:asciiTheme="minorEastAsia" w:hAnsiTheme="minorEastAsia" w:cs="宋体"/>
          <w:bCs/>
          <w:sz w:val="24"/>
          <w:szCs w:val="24"/>
        </w:rPr>
      </w:pPr>
      <w:r w:rsidRPr="009F1000">
        <w:rPr>
          <w:rFonts w:asciiTheme="minorEastAsia" w:hAnsiTheme="minorEastAsia" w:cs="宋体" w:hint="eastAsia"/>
          <w:bCs/>
          <w:sz w:val="24"/>
          <w:szCs w:val="24"/>
        </w:rPr>
        <w:t>2.</w:t>
      </w:r>
      <w:r w:rsidR="00F10DD2">
        <w:rPr>
          <w:rFonts w:asciiTheme="minorEastAsia" w:hAnsiTheme="minorEastAsia" w:cs="宋体" w:hint="eastAsia"/>
          <w:bCs/>
          <w:sz w:val="24"/>
          <w:szCs w:val="24"/>
        </w:rPr>
        <w:t>认读词语。</w:t>
      </w:r>
      <w:r w:rsidR="009C1054" w:rsidRPr="004716A4">
        <w:rPr>
          <w:rFonts w:asciiTheme="minorEastAsia" w:hAnsiTheme="minorEastAsia" w:cs="宋体" w:hint="eastAsia"/>
          <w:color w:val="0070C0"/>
          <w:sz w:val="24"/>
          <w:szCs w:val="24"/>
        </w:rPr>
        <w:t>（出示课件</w:t>
      </w:r>
      <w:r w:rsidR="009C1054">
        <w:rPr>
          <w:rFonts w:asciiTheme="minorEastAsia" w:hAnsiTheme="minorEastAsia" w:cs="宋体" w:hint="eastAsia"/>
          <w:color w:val="0070C0"/>
          <w:sz w:val="24"/>
          <w:szCs w:val="24"/>
        </w:rPr>
        <w:t>5</w:t>
      </w:r>
      <w:r w:rsidR="009C1054" w:rsidRPr="004716A4">
        <w:rPr>
          <w:rFonts w:asciiTheme="minorEastAsia" w:hAnsiTheme="minorEastAsia" w:cs="宋体" w:hint="eastAsia"/>
          <w:color w:val="0070C0"/>
          <w:sz w:val="24"/>
          <w:szCs w:val="24"/>
        </w:rPr>
        <w:t>）</w:t>
      </w:r>
    </w:p>
    <w:p w14:paraId="6C2E35E7" w14:textId="3168A92B" w:rsidR="00F10DD2" w:rsidRPr="00F10DD2" w:rsidRDefault="00F10DD2" w:rsidP="00F10DD2">
      <w:pPr>
        <w:spacing w:line="440" w:lineRule="exact"/>
        <w:ind w:firstLine="480"/>
        <w:rPr>
          <w:rFonts w:ascii="楷体" w:eastAsia="楷体" w:hAnsi="楷体" w:cs="宋体"/>
          <w:bCs/>
          <w:sz w:val="24"/>
          <w:szCs w:val="24"/>
        </w:rPr>
      </w:pPr>
      <w:r w:rsidRPr="00F10DD2">
        <w:rPr>
          <w:rFonts w:ascii="楷体" w:eastAsia="楷体" w:hAnsi="楷体" w:cs="宋体" w:hint="eastAsia"/>
          <w:bCs/>
          <w:sz w:val="24"/>
          <w:szCs w:val="24"/>
        </w:rPr>
        <w:t>蝙蝠  即使  敏锐  系铃铛  苍蝇  证明  障碍物  荧光屏</w:t>
      </w:r>
    </w:p>
    <w:p w14:paraId="21B070BA" w14:textId="748FB0E4" w:rsidR="004716A4" w:rsidRPr="00F10DD2" w:rsidRDefault="00F10DD2">
      <w:pPr>
        <w:spacing w:line="440" w:lineRule="exact"/>
        <w:rPr>
          <w:rFonts w:asciiTheme="minorEastAsia" w:hAnsiTheme="minorEastAsia" w:cs="宋体"/>
          <w:bCs/>
          <w:sz w:val="24"/>
          <w:szCs w:val="24"/>
        </w:rPr>
      </w:pPr>
      <w:r>
        <w:rPr>
          <w:rFonts w:asciiTheme="minorEastAsia" w:hAnsiTheme="minorEastAsia" w:cs="宋体" w:hint="eastAsia"/>
          <w:b/>
          <w:bCs/>
          <w:sz w:val="24"/>
          <w:szCs w:val="24"/>
        </w:rPr>
        <w:t xml:space="preserve">  </w:t>
      </w:r>
      <w:r w:rsidRPr="00F10DD2">
        <w:rPr>
          <w:rFonts w:asciiTheme="minorEastAsia" w:hAnsiTheme="minorEastAsia" w:cs="宋体" w:hint="eastAsia"/>
          <w:bCs/>
          <w:sz w:val="24"/>
          <w:szCs w:val="24"/>
        </w:rPr>
        <w:t xml:space="preserve">  </w:t>
      </w:r>
      <w:r w:rsidR="009C1054">
        <w:rPr>
          <w:rFonts w:asciiTheme="minorEastAsia" w:hAnsiTheme="minorEastAsia" w:cs="宋体" w:hint="eastAsia"/>
          <w:bCs/>
          <w:sz w:val="24"/>
          <w:szCs w:val="24"/>
        </w:rPr>
        <w:t>其中</w:t>
      </w:r>
      <w:r>
        <w:rPr>
          <w:rFonts w:asciiTheme="minorEastAsia" w:hAnsiTheme="minorEastAsia" w:cs="宋体" w:hint="eastAsia"/>
          <w:bCs/>
          <w:sz w:val="24"/>
          <w:szCs w:val="24"/>
        </w:rPr>
        <w:t>“</w:t>
      </w:r>
      <w:proofErr w:type="gramStart"/>
      <w:r>
        <w:rPr>
          <w:rFonts w:asciiTheme="minorEastAsia" w:hAnsiTheme="minorEastAsia" w:cs="宋体" w:hint="eastAsia"/>
          <w:bCs/>
          <w:sz w:val="24"/>
          <w:szCs w:val="24"/>
        </w:rPr>
        <w:t>铛</w:t>
      </w:r>
      <w:proofErr w:type="gramEnd"/>
      <w:r>
        <w:rPr>
          <w:rFonts w:asciiTheme="minorEastAsia" w:hAnsiTheme="minorEastAsia" w:cs="宋体" w:hint="eastAsia"/>
          <w:bCs/>
          <w:sz w:val="24"/>
          <w:szCs w:val="24"/>
        </w:rPr>
        <w:t>、蝇、证、障、</w:t>
      </w:r>
      <w:proofErr w:type="gramStart"/>
      <w:r>
        <w:rPr>
          <w:rFonts w:asciiTheme="minorEastAsia" w:hAnsiTheme="minorEastAsia" w:cs="宋体" w:hint="eastAsia"/>
          <w:bCs/>
          <w:sz w:val="24"/>
          <w:szCs w:val="24"/>
        </w:rPr>
        <w:t>荧</w:t>
      </w:r>
      <w:proofErr w:type="gramEnd"/>
      <w:r>
        <w:rPr>
          <w:rFonts w:asciiTheme="minorEastAsia" w:hAnsiTheme="minorEastAsia" w:cs="宋体" w:hint="eastAsia"/>
          <w:bCs/>
          <w:sz w:val="24"/>
          <w:szCs w:val="24"/>
        </w:rPr>
        <w:t>、屏”是后鼻音，指导学生反复朗读，准确发音。</w:t>
      </w:r>
    </w:p>
    <w:p w14:paraId="08E1412E" w14:textId="400D0ACF" w:rsidR="004716A4" w:rsidRDefault="009C1054" w:rsidP="009C1054">
      <w:pPr>
        <w:spacing w:line="440" w:lineRule="exact"/>
        <w:ind w:firstLine="480"/>
        <w:rPr>
          <w:rFonts w:asciiTheme="minorEastAsia" w:hAnsiTheme="minorEastAsia" w:cs="宋体"/>
          <w:bCs/>
          <w:sz w:val="24"/>
          <w:szCs w:val="24"/>
        </w:rPr>
      </w:pPr>
      <w:r w:rsidRPr="009C1054">
        <w:rPr>
          <w:rFonts w:asciiTheme="minorEastAsia" w:hAnsiTheme="minorEastAsia" w:cs="宋体" w:hint="eastAsia"/>
          <w:bCs/>
          <w:sz w:val="24"/>
          <w:szCs w:val="24"/>
        </w:rPr>
        <w:t>学习多音字“系”：</w:t>
      </w:r>
      <w:r w:rsidRPr="004716A4">
        <w:rPr>
          <w:rFonts w:asciiTheme="minorEastAsia" w:hAnsiTheme="minorEastAsia" w:cs="宋体" w:hint="eastAsia"/>
          <w:color w:val="0070C0"/>
          <w:sz w:val="24"/>
          <w:szCs w:val="24"/>
        </w:rPr>
        <w:t>（出示课件</w:t>
      </w:r>
      <w:r>
        <w:rPr>
          <w:rFonts w:asciiTheme="minorEastAsia" w:hAnsiTheme="minorEastAsia" w:cs="宋体" w:hint="eastAsia"/>
          <w:color w:val="0070C0"/>
          <w:sz w:val="24"/>
          <w:szCs w:val="24"/>
        </w:rPr>
        <w:t>6</w:t>
      </w:r>
      <w:r w:rsidRPr="004716A4">
        <w:rPr>
          <w:rFonts w:asciiTheme="minorEastAsia" w:hAnsiTheme="minorEastAsia" w:cs="宋体" w:hint="eastAsia"/>
          <w:color w:val="0070C0"/>
          <w:sz w:val="24"/>
          <w:szCs w:val="24"/>
        </w:rPr>
        <w:t>）</w:t>
      </w:r>
    </w:p>
    <w:p w14:paraId="47821317" w14:textId="6B05EB6E" w:rsidR="009C1054" w:rsidRDefault="009810E9" w:rsidP="009C1054">
      <w:pPr>
        <w:spacing w:line="440" w:lineRule="exact"/>
        <w:ind w:firstLine="480"/>
        <w:rPr>
          <w:rFonts w:asciiTheme="minorEastAsia" w:hAnsiTheme="minorEastAsia" w:cs="宋体"/>
          <w:bCs/>
          <w:sz w:val="24"/>
          <w:szCs w:val="24"/>
        </w:rPr>
      </w:pPr>
      <w:r>
        <w:rPr>
          <w:rFonts w:asciiTheme="minorEastAsia" w:hAnsiTheme="minorEastAsia" w:cs="宋体" w:hint="eastAsia"/>
          <w:bCs/>
          <w:sz w:val="24"/>
          <w:szCs w:val="24"/>
        </w:rPr>
        <w:t>联系另一个读音x</w:t>
      </w:r>
      <w:r w:rsidRPr="009810E9">
        <w:rPr>
          <w:rFonts w:asciiTheme="minorEastAsia" w:hAnsiTheme="minorEastAsia" w:cs="宋体" w:hint="eastAsia"/>
          <w:bCs/>
          <w:sz w:val="24"/>
          <w:szCs w:val="24"/>
        </w:rPr>
        <w:t>ì</w:t>
      </w:r>
      <w:r>
        <w:rPr>
          <w:rFonts w:asciiTheme="minorEastAsia" w:hAnsiTheme="minorEastAsia" w:cs="宋体" w:hint="eastAsia"/>
          <w:bCs/>
          <w:sz w:val="24"/>
          <w:szCs w:val="24"/>
        </w:rPr>
        <w:t>进行对比识记，通过查字典让学生明白：</w:t>
      </w:r>
      <w:r w:rsidRPr="009810E9">
        <w:rPr>
          <w:rFonts w:asciiTheme="minorEastAsia" w:hAnsiTheme="minorEastAsia" w:cs="宋体" w:hint="eastAsia"/>
          <w:bCs/>
          <w:sz w:val="24"/>
          <w:szCs w:val="24"/>
        </w:rPr>
        <w:t>“系”在不同的语言环境里，有不同的读音。</w:t>
      </w:r>
      <w:r>
        <w:rPr>
          <w:rFonts w:asciiTheme="minorEastAsia" w:hAnsiTheme="minorEastAsia" w:cs="宋体" w:hint="eastAsia"/>
          <w:bCs/>
          <w:sz w:val="24"/>
          <w:szCs w:val="24"/>
        </w:rPr>
        <w:t>再出示“</w:t>
      </w:r>
      <w:r w:rsidRPr="009810E9">
        <w:rPr>
          <w:rFonts w:asciiTheme="minorEastAsia" w:hAnsiTheme="minorEastAsia" w:cs="宋体" w:hint="eastAsia"/>
          <w:bCs/>
          <w:sz w:val="24"/>
          <w:szCs w:val="24"/>
        </w:rPr>
        <w:t>系列、关系</w:t>
      </w:r>
      <w:r>
        <w:rPr>
          <w:rFonts w:asciiTheme="minorEastAsia" w:hAnsiTheme="minorEastAsia" w:cs="宋体" w:hint="eastAsia"/>
          <w:bCs/>
          <w:sz w:val="24"/>
          <w:szCs w:val="24"/>
        </w:rPr>
        <w:t>、</w:t>
      </w:r>
      <w:r w:rsidRPr="009810E9">
        <w:rPr>
          <w:rFonts w:asciiTheme="minorEastAsia" w:hAnsiTheme="minorEastAsia" w:cs="宋体" w:hint="eastAsia"/>
          <w:bCs/>
          <w:sz w:val="24"/>
          <w:szCs w:val="24"/>
        </w:rPr>
        <w:t>系统、联系</w:t>
      </w:r>
      <w:r>
        <w:rPr>
          <w:rFonts w:asciiTheme="minorEastAsia" w:hAnsiTheme="minorEastAsia" w:cs="宋体" w:hint="eastAsia"/>
          <w:bCs/>
          <w:sz w:val="24"/>
          <w:szCs w:val="24"/>
        </w:rPr>
        <w:t>”“</w:t>
      </w:r>
      <w:r w:rsidRPr="009810E9">
        <w:rPr>
          <w:rFonts w:asciiTheme="minorEastAsia" w:hAnsiTheme="minorEastAsia" w:cs="宋体" w:hint="eastAsia"/>
          <w:bCs/>
          <w:sz w:val="24"/>
          <w:szCs w:val="24"/>
        </w:rPr>
        <w:t>系铃铛、系鞋带、系领带、系围裙</w:t>
      </w:r>
      <w:r>
        <w:rPr>
          <w:rFonts w:asciiTheme="minorEastAsia" w:hAnsiTheme="minorEastAsia" w:cs="宋体" w:hint="eastAsia"/>
          <w:bCs/>
          <w:sz w:val="24"/>
          <w:szCs w:val="24"/>
        </w:rPr>
        <w:t>”</w:t>
      </w:r>
      <w:r w:rsidR="00031403">
        <w:rPr>
          <w:rFonts w:asciiTheme="minorEastAsia" w:hAnsiTheme="minorEastAsia" w:cs="宋体" w:hint="eastAsia"/>
          <w:bCs/>
          <w:sz w:val="24"/>
          <w:szCs w:val="24"/>
        </w:rPr>
        <w:t>等词语，让学生认读，巩固识记。</w:t>
      </w:r>
    </w:p>
    <w:p w14:paraId="34B2A225" w14:textId="7532D387" w:rsidR="009810E9" w:rsidRDefault="00BE65E8" w:rsidP="009C1054">
      <w:pPr>
        <w:spacing w:line="440" w:lineRule="exact"/>
        <w:ind w:firstLine="480"/>
        <w:rPr>
          <w:rFonts w:asciiTheme="minorEastAsia" w:hAnsiTheme="minorEastAsia" w:cs="宋体"/>
          <w:bCs/>
          <w:sz w:val="24"/>
          <w:szCs w:val="24"/>
        </w:rPr>
      </w:pPr>
      <w:r>
        <w:rPr>
          <w:rFonts w:asciiTheme="minorEastAsia" w:hAnsiTheme="minorEastAsia" w:cs="宋体" w:hint="eastAsia"/>
          <w:bCs/>
          <w:sz w:val="24"/>
          <w:szCs w:val="24"/>
        </w:rPr>
        <w:t>3.指导写字。</w:t>
      </w:r>
    </w:p>
    <w:p w14:paraId="39E9D97B" w14:textId="1C3CC69C" w:rsidR="00BE65E8" w:rsidRDefault="008A75CE" w:rsidP="009C1054">
      <w:pPr>
        <w:spacing w:line="440" w:lineRule="exact"/>
        <w:ind w:firstLine="480"/>
        <w:rPr>
          <w:rFonts w:asciiTheme="minorEastAsia" w:hAnsiTheme="minorEastAsia" w:cs="宋体"/>
          <w:bCs/>
          <w:sz w:val="24"/>
          <w:szCs w:val="24"/>
        </w:rPr>
      </w:pPr>
      <w:r>
        <w:rPr>
          <w:rFonts w:asciiTheme="minorEastAsia" w:hAnsiTheme="minorEastAsia" w:cs="宋体" w:hint="eastAsia"/>
          <w:bCs/>
          <w:sz w:val="24"/>
          <w:szCs w:val="24"/>
        </w:rPr>
        <w:t>出示本课要写的字</w:t>
      </w:r>
      <w:r w:rsidR="00B72A89" w:rsidRPr="004716A4">
        <w:rPr>
          <w:rFonts w:asciiTheme="minorEastAsia" w:hAnsiTheme="minorEastAsia" w:cs="宋体" w:hint="eastAsia"/>
          <w:color w:val="0070C0"/>
          <w:sz w:val="24"/>
          <w:szCs w:val="24"/>
        </w:rPr>
        <w:t>（出示课件</w:t>
      </w:r>
      <w:r w:rsidR="00B72A89">
        <w:rPr>
          <w:rFonts w:asciiTheme="minorEastAsia" w:hAnsiTheme="minorEastAsia" w:cs="宋体" w:hint="eastAsia"/>
          <w:color w:val="0070C0"/>
          <w:sz w:val="24"/>
          <w:szCs w:val="24"/>
        </w:rPr>
        <w:t>7</w:t>
      </w:r>
      <w:r w:rsidR="00B72A89" w:rsidRPr="004716A4">
        <w:rPr>
          <w:rFonts w:asciiTheme="minorEastAsia" w:hAnsiTheme="minorEastAsia" w:cs="宋体" w:hint="eastAsia"/>
          <w:color w:val="0070C0"/>
          <w:sz w:val="24"/>
          <w:szCs w:val="24"/>
        </w:rPr>
        <w:t>）</w:t>
      </w:r>
      <w:r>
        <w:rPr>
          <w:rFonts w:asciiTheme="minorEastAsia" w:hAnsiTheme="minorEastAsia" w:cs="宋体" w:hint="eastAsia"/>
          <w:bCs/>
          <w:sz w:val="24"/>
          <w:szCs w:val="24"/>
        </w:rPr>
        <w:t>，引导学生观察，看结构，注意主笔和左右的占格位置，交流书写要点。</w:t>
      </w:r>
    </w:p>
    <w:p w14:paraId="6C8C7B36" w14:textId="61CF0F15" w:rsidR="008A75CE" w:rsidRPr="008A75CE" w:rsidRDefault="008A75CE" w:rsidP="009C1054">
      <w:pPr>
        <w:spacing w:line="440" w:lineRule="exact"/>
        <w:ind w:firstLine="480"/>
        <w:rPr>
          <w:rFonts w:asciiTheme="minorEastAsia" w:hAnsiTheme="minorEastAsia" w:cs="宋体"/>
          <w:bCs/>
          <w:sz w:val="24"/>
          <w:szCs w:val="24"/>
        </w:rPr>
      </w:pPr>
      <w:r>
        <w:rPr>
          <w:rFonts w:asciiTheme="minorEastAsia" w:hAnsiTheme="minorEastAsia" w:cs="宋体" w:hint="eastAsia"/>
          <w:bCs/>
          <w:sz w:val="24"/>
          <w:szCs w:val="24"/>
        </w:rPr>
        <w:t>提示容易写错的笔画</w:t>
      </w:r>
      <w:r w:rsidR="00B72A89">
        <w:rPr>
          <w:rFonts w:asciiTheme="minorEastAsia" w:hAnsiTheme="minorEastAsia" w:cs="宋体" w:hint="eastAsia"/>
          <w:bCs/>
          <w:sz w:val="24"/>
          <w:szCs w:val="24"/>
        </w:rPr>
        <w:t>：“横”的中间是“由”，不是“田”。</w:t>
      </w:r>
    </w:p>
    <w:p w14:paraId="706A2A9C" w14:textId="2D242CF4" w:rsidR="00BE7A9F" w:rsidRDefault="00BE7A9F" w:rsidP="009E25E5">
      <w:pPr>
        <w:spacing w:line="440" w:lineRule="exact"/>
        <w:ind w:firstLine="480"/>
        <w:rPr>
          <w:rFonts w:asciiTheme="minorEastAsia" w:hAnsiTheme="minorEastAsia" w:cs="宋体"/>
          <w:bCs/>
          <w:sz w:val="24"/>
          <w:szCs w:val="24"/>
        </w:rPr>
      </w:pPr>
      <w:r>
        <w:rPr>
          <w:rFonts w:asciiTheme="minorEastAsia" w:hAnsiTheme="minorEastAsia" w:cs="宋体" w:hint="eastAsia"/>
          <w:bCs/>
          <w:sz w:val="24"/>
          <w:szCs w:val="24"/>
        </w:rPr>
        <w:t>重点指导</w:t>
      </w:r>
      <w:r w:rsidR="009E25E5">
        <w:rPr>
          <w:rFonts w:asciiTheme="minorEastAsia" w:hAnsiTheme="minorEastAsia" w:cs="宋体" w:hint="eastAsia"/>
          <w:bCs/>
          <w:sz w:val="24"/>
          <w:szCs w:val="24"/>
        </w:rPr>
        <w:t>“驾、驶”</w:t>
      </w:r>
      <w:r w:rsidR="009E25E5" w:rsidRPr="004716A4">
        <w:rPr>
          <w:rFonts w:asciiTheme="minorEastAsia" w:hAnsiTheme="minorEastAsia" w:cs="宋体" w:hint="eastAsia"/>
          <w:color w:val="0070C0"/>
          <w:sz w:val="24"/>
          <w:szCs w:val="24"/>
        </w:rPr>
        <w:t>（出示课件</w:t>
      </w:r>
      <w:r w:rsidR="009E25E5">
        <w:rPr>
          <w:rFonts w:asciiTheme="minorEastAsia" w:hAnsiTheme="minorEastAsia" w:cs="宋体" w:hint="eastAsia"/>
          <w:color w:val="0070C0"/>
          <w:sz w:val="24"/>
          <w:szCs w:val="24"/>
        </w:rPr>
        <w:t>8</w:t>
      </w:r>
      <w:r w:rsidR="009E25E5" w:rsidRPr="004716A4">
        <w:rPr>
          <w:rFonts w:asciiTheme="minorEastAsia" w:hAnsiTheme="minorEastAsia" w:cs="宋体" w:hint="eastAsia"/>
          <w:color w:val="0070C0"/>
          <w:sz w:val="24"/>
          <w:szCs w:val="24"/>
        </w:rPr>
        <w:t>）</w:t>
      </w:r>
      <w:r w:rsidR="009E25E5">
        <w:rPr>
          <w:rFonts w:asciiTheme="minorEastAsia" w:hAnsiTheme="minorEastAsia" w:cs="宋体" w:hint="eastAsia"/>
          <w:bCs/>
          <w:sz w:val="24"/>
          <w:szCs w:val="24"/>
        </w:rPr>
        <w:t>，注意“马”的不同写法</w:t>
      </w:r>
      <w:r>
        <w:rPr>
          <w:rFonts w:asciiTheme="minorEastAsia" w:hAnsiTheme="minorEastAsia" w:cs="宋体" w:hint="eastAsia"/>
          <w:bCs/>
          <w:sz w:val="24"/>
          <w:szCs w:val="24"/>
        </w:rPr>
        <w:t>：</w:t>
      </w:r>
      <w:r w:rsidR="009E25E5">
        <w:rPr>
          <w:rFonts w:asciiTheme="minorEastAsia" w:hAnsiTheme="minorEastAsia" w:cs="宋体" w:hint="eastAsia"/>
          <w:bCs/>
          <w:sz w:val="24"/>
          <w:szCs w:val="24"/>
        </w:rPr>
        <w:t>“驾”的</w:t>
      </w:r>
      <w:r w:rsidR="009E25E5" w:rsidRPr="009E25E5">
        <w:rPr>
          <w:rFonts w:asciiTheme="minorEastAsia" w:hAnsiTheme="minorEastAsia" w:cs="宋体" w:hint="eastAsia"/>
          <w:bCs/>
          <w:sz w:val="24"/>
          <w:szCs w:val="24"/>
        </w:rPr>
        <w:t>“马”写扁宽，拖住上边的“加”</w:t>
      </w:r>
      <w:r w:rsidR="009E25E5">
        <w:rPr>
          <w:rFonts w:asciiTheme="minorEastAsia" w:hAnsiTheme="minorEastAsia" w:cs="宋体" w:hint="eastAsia"/>
          <w:bCs/>
          <w:sz w:val="24"/>
          <w:szCs w:val="24"/>
        </w:rPr>
        <w:t>；“驶”的</w:t>
      </w:r>
      <w:r w:rsidR="009E25E5" w:rsidRPr="009E25E5">
        <w:rPr>
          <w:rFonts w:asciiTheme="minorEastAsia" w:hAnsiTheme="minorEastAsia" w:cs="宋体" w:hint="eastAsia"/>
          <w:bCs/>
          <w:sz w:val="24"/>
          <w:szCs w:val="24"/>
        </w:rPr>
        <w:t>“马”写窄长，最后一笔横变为提。</w:t>
      </w:r>
    </w:p>
    <w:p w14:paraId="6D782563" w14:textId="1DFD4E74" w:rsidR="00BE7A9F" w:rsidRPr="009E25E5" w:rsidRDefault="00191465" w:rsidP="009C1054">
      <w:pPr>
        <w:spacing w:line="440" w:lineRule="exact"/>
        <w:ind w:firstLine="480"/>
        <w:rPr>
          <w:rFonts w:asciiTheme="minorEastAsia" w:hAnsiTheme="minorEastAsia" w:cs="宋体"/>
          <w:bCs/>
          <w:sz w:val="24"/>
          <w:szCs w:val="24"/>
        </w:rPr>
      </w:pPr>
      <w:r>
        <w:rPr>
          <w:rFonts w:asciiTheme="minorEastAsia" w:hAnsiTheme="minorEastAsia" w:cs="宋体" w:hint="eastAsia"/>
          <w:bCs/>
          <w:sz w:val="24"/>
          <w:szCs w:val="24"/>
        </w:rPr>
        <w:t>重点指导“系”</w:t>
      </w:r>
      <w:r w:rsidRPr="004716A4">
        <w:rPr>
          <w:rFonts w:asciiTheme="minorEastAsia" w:hAnsiTheme="minorEastAsia" w:cs="宋体" w:hint="eastAsia"/>
          <w:color w:val="0070C0"/>
          <w:sz w:val="24"/>
          <w:szCs w:val="24"/>
        </w:rPr>
        <w:t>（出示课件</w:t>
      </w:r>
      <w:r>
        <w:rPr>
          <w:rFonts w:asciiTheme="minorEastAsia" w:hAnsiTheme="minorEastAsia" w:cs="宋体" w:hint="eastAsia"/>
          <w:color w:val="0070C0"/>
          <w:sz w:val="24"/>
          <w:szCs w:val="24"/>
        </w:rPr>
        <w:t>9</w:t>
      </w:r>
      <w:r w:rsidRPr="004716A4">
        <w:rPr>
          <w:rFonts w:asciiTheme="minorEastAsia" w:hAnsiTheme="minorEastAsia" w:cs="宋体" w:hint="eastAsia"/>
          <w:color w:val="0070C0"/>
          <w:sz w:val="24"/>
          <w:szCs w:val="24"/>
        </w:rPr>
        <w:t>）</w:t>
      </w:r>
      <w:r>
        <w:rPr>
          <w:rFonts w:asciiTheme="minorEastAsia" w:hAnsiTheme="minorEastAsia" w:cs="宋体" w:hint="eastAsia"/>
          <w:bCs/>
          <w:sz w:val="24"/>
          <w:szCs w:val="24"/>
        </w:rPr>
        <w:t>：</w:t>
      </w:r>
      <w:r w:rsidRPr="00191465">
        <w:rPr>
          <w:rFonts w:asciiTheme="minorEastAsia" w:hAnsiTheme="minorEastAsia" w:cs="宋体" w:hint="eastAsia"/>
          <w:bCs/>
          <w:sz w:val="24"/>
          <w:szCs w:val="24"/>
        </w:rPr>
        <w:t>第一笔</w:t>
      </w:r>
      <w:proofErr w:type="gramStart"/>
      <w:r>
        <w:rPr>
          <w:rFonts w:asciiTheme="minorEastAsia" w:hAnsiTheme="minorEastAsia" w:cs="宋体" w:hint="eastAsia"/>
          <w:bCs/>
          <w:sz w:val="24"/>
          <w:szCs w:val="24"/>
        </w:rPr>
        <w:t>撇</w:t>
      </w:r>
      <w:proofErr w:type="gramEnd"/>
      <w:r w:rsidRPr="00191465">
        <w:rPr>
          <w:rFonts w:asciiTheme="minorEastAsia" w:hAnsiTheme="minorEastAsia" w:cs="宋体" w:hint="eastAsia"/>
          <w:bCs/>
          <w:sz w:val="24"/>
          <w:szCs w:val="24"/>
        </w:rPr>
        <w:t>相对于其他位置的撇，起笔较平。</w:t>
      </w:r>
    </w:p>
    <w:p w14:paraId="353F3363" w14:textId="7F405112" w:rsidR="00BE7A9F" w:rsidRPr="00191465" w:rsidRDefault="000B3002" w:rsidP="009C1054">
      <w:pPr>
        <w:spacing w:line="440" w:lineRule="exact"/>
        <w:ind w:firstLine="480"/>
        <w:rPr>
          <w:rFonts w:asciiTheme="minorEastAsia" w:hAnsiTheme="minorEastAsia" w:cs="宋体"/>
          <w:bCs/>
          <w:sz w:val="24"/>
          <w:szCs w:val="24"/>
        </w:rPr>
      </w:pPr>
      <w:r>
        <w:rPr>
          <w:rFonts w:asciiTheme="minorEastAsia" w:hAnsiTheme="minorEastAsia" w:cs="宋体" w:hint="eastAsia"/>
          <w:bCs/>
          <w:sz w:val="24"/>
          <w:szCs w:val="24"/>
        </w:rPr>
        <w:t>学生练写，全班展示、评价。</w:t>
      </w:r>
    </w:p>
    <w:p w14:paraId="1388D960" w14:textId="0E71812E" w:rsidR="00BE7A9F" w:rsidRPr="000B3002" w:rsidRDefault="000B3002" w:rsidP="000B3002">
      <w:pPr>
        <w:spacing w:line="440" w:lineRule="exact"/>
        <w:rPr>
          <w:rFonts w:asciiTheme="minorEastAsia" w:hAnsiTheme="minorEastAsia" w:cs="宋体"/>
          <w:b/>
          <w:bCs/>
          <w:sz w:val="24"/>
          <w:szCs w:val="24"/>
        </w:rPr>
      </w:pPr>
      <w:r w:rsidRPr="000B3002">
        <w:rPr>
          <w:rFonts w:asciiTheme="minorEastAsia" w:hAnsiTheme="minorEastAsia" w:cs="宋体" w:hint="eastAsia"/>
          <w:b/>
          <w:bCs/>
          <w:sz w:val="24"/>
          <w:szCs w:val="24"/>
        </w:rPr>
        <w:t>三、整体感知，提出问题</w:t>
      </w:r>
    </w:p>
    <w:p w14:paraId="2ACC927F" w14:textId="214204A7" w:rsidR="000F578F" w:rsidRDefault="003A0D6F" w:rsidP="004716A4">
      <w:pPr>
        <w:spacing w:line="440" w:lineRule="exact"/>
        <w:ind w:firstLineChars="200" w:firstLine="480"/>
        <w:rPr>
          <w:rFonts w:asciiTheme="minorEastAsia" w:hAnsiTheme="minorEastAsia" w:cs="宋体"/>
          <w:sz w:val="24"/>
          <w:szCs w:val="24"/>
        </w:rPr>
      </w:pPr>
      <w:r>
        <w:rPr>
          <w:rFonts w:asciiTheme="minorEastAsia" w:hAnsiTheme="minorEastAsia" w:cs="宋体" w:hint="eastAsia"/>
          <w:sz w:val="24"/>
          <w:szCs w:val="24"/>
        </w:rPr>
        <w:t>1</w:t>
      </w:r>
      <w:r w:rsidR="004716A4">
        <w:rPr>
          <w:rFonts w:asciiTheme="minorEastAsia" w:hAnsiTheme="minorEastAsia" w:cs="宋体" w:hint="eastAsia"/>
          <w:sz w:val="24"/>
          <w:szCs w:val="24"/>
        </w:rPr>
        <w:t>.</w:t>
      </w:r>
      <w:r>
        <w:rPr>
          <w:rFonts w:asciiTheme="minorEastAsia" w:hAnsiTheme="minorEastAsia" w:cs="宋体" w:hint="eastAsia"/>
          <w:sz w:val="24"/>
          <w:szCs w:val="24"/>
        </w:rPr>
        <w:t>明确任务，提出问题</w:t>
      </w:r>
    </w:p>
    <w:p w14:paraId="3EA1A981" w14:textId="752AA2C4" w:rsidR="000F578F" w:rsidRDefault="003A0D6F" w:rsidP="000B3002">
      <w:pPr>
        <w:spacing w:line="440" w:lineRule="exact"/>
        <w:ind w:firstLineChars="200" w:firstLine="480"/>
        <w:rPr>
          <w:rFonts w:asciiTheme="minorEastAsia" w:hAnsiTheme="minorEastAsia" w:cs="宋体"/>
          <w:sz w:val="24"/>
          <w:szCs w:val="24"/>
        </w:rPr>
      </w:pPr>
      <w:r>
        <w:rPr>
          <w:rFonts w:asciiTheme="minorEastAsia" w:hAnsiTheme="minorEastAsia" w:cs="宋体" w:hint="eastAsia"/>
          <w:sz w:val="24"/>
          <w:szCs w:val="24"/>
        </w:rPr>
        <w:t>带着对题目的疑问和思考，接着往下读文章。读之前，出示阅读任务：</w:t>
      </w:r>
      <w:r w:rsidR="000B3002" w:rsidRPr="004716A4">
        <w:rPr>
          <w:rFonts w:asciiTheme="minorEastAsia" w:hAnsiTheme="minorEastAsia" w:cs="宋体" w:hint="eastAsia"/>
          <w:color w:val="0070C0"/>
          <w:sz w:val="24"/>
          <w:szCs w:val="24"/>
        </w:rPr>
        <w:t>（出示课件</w:t>
      </w:r>
      <w:r w:rsidR="000B3002">
        <w:rPr>
          <w:rFonts w:asciiTheme="minorEastAsia" w:hAnsiTheme="minorEastAsia" w:cs="宋体" w:hint="eastAsia"/>
          <w:color w:val="0070C0"/>
          <w:sz w:val="24"/>
          <w:szCs w:val="24"/>
        </w:rPr>
        <w:t>10</w:t>
      </w:r>
      <w:r w:rsidR="000B3002" w:rsidRPr="004716A4">
        <w:rPr>
          <w:rFonts w:asciiTheme="minorEastAsia" w:hAnsiTheme="minorEastAsia" w:cs="宋体" w:hint="eastAsia"/>
          <w:color w:val="0070C0"/>
          <w:sz w:val="24"/>
          <w:szCs w:val="24"/>
        </w:rPr>
        <w:t>）</w:t>
      </w:r>
    </w:p>
    <w:p w14:paraId="13830AE9" w14:textId="01735EA6" w:rsidR="000B3002" w:rsidRPr="000B3002" w:rsidRDefault="000B3002" w:rsidP="000B3002">
      <w:pPr>
        <w:spacing w:line="440" w:lineRule="exact"/>
        <w:ind w:firstLineChars="200" w:firstLine="480"/>
        <w:rPr>
          <w:rFonts w:asciiTheme="minorEastAsia" w:hAnsiTheme="minorEastAsia" w:cs="宋体"/>
          <w:sz w:val="24"/>
          <w:szCs w:val="24"/>
        </w:rPr>
      </w:pPr>
      <w:r>
        <w:rPr>
          <w:rFonts w:asciiTheme="minorEastAsia" w:hAnsiTheme="minorEastAsia" w:cs="宋体" w:hint="eastAsia"/>
          <w:sz w:val="24"/>
          <w:szCs w:val="24"/>
        </w:rPr>
        <w:t>（1）</w:t>
      </w:r>
      <w:r w:rsidRPr="000B3002">
        <w:rPr>
          <w:rFonts w:asciiTheme="minorEastAsia" w:hAnsiTheme="minorEastAsia" w:cs="宋体" w:hint="eastAsia"/>
          <w:sz w:val="24"/>
          <w:szCs w:val="24"/>
        </w:rPr>
        <w:t>说说课文主要讲了什么。</w:t>
      </w:r>
    </w:p>
    <w:p w14:paraId="25465148" w14:textId="6AB10025" w:rsidR="000B3002" w:rsidRPr="000B3002" w:rsidRDefault="000B3002" w:rsidP="000B3002">
      <w:pPr>
        <w:spacing w:line="440" w:lineRule="exact"/>
        <w:rPr>
          <w:rFonts w:asciiTheme="minorEastAsia" w:hAnsiTheme="minorEastAsia" w:cs="宋体"/>
          <w:sz w:val="24"/>
          <w:szCs w:val="24"/>
        </w:rPr>
      </w:pPr>
      <w:r w:rsidRPr="000B3002">
        <w:rPr>
          <w:rFonts w:asciiTheme="minorEastAsia" w:hAnsiTheme="minorEastAsia" w:cs="宋体" w:hint="eastAsia"/>
          <w:sz w:val="24"/>
          <w:szCs w:val="24"/>
        </w:rPr>
        <w:t xml:space="preserve">    </w:t>
      </w:r>
      <w:r>
        <w:rPr>
          <w:rFonts w:asciiTheme="minorEastAsia" w:hAnsiTheme="minorEastAsia" w:cs="宋体" w:hint="eastAsia"/>
          <w:sz w:val="24"/>
          <w:szCs w:val="24"/>
        </w:rPr>
        <w:t>（2）</w:t>
      </w:r>
      <w:r w:rsidRPr="000B3002">
        <w:rPr>
          <w:rFonts w:asciiTheme="minorEastAsia" w:hAnsiTheme="minorEastAsia" w:cs="宋体" w:hint="eastAsia"/>
          <w:sz w:val="24"/>
          <w:szCs w:val="24"/>
        </w:rPr>
        <w:t>结合上一课学到的提问方法，边读课文</w:t>
      </w:r>
      <w:proofErr w:type="gramStart"/>
      <w:r w:rsidRPr="000B3002">
        <w:rPr>
          <w:rFonts w:asciiTheme="minorEastAsia" w:hAnsiTheme="minorEastAsia" w:cs="宋体" w:hint="eastAsia"/>
          <w:sz w:val="24"/>
          <w:szCs w:val="24"/>
        </w:rPr>
        <w:t>边做好</w:t>
      </w:r>
      <w:proofErr w:type="gramEnd"/>
      <w:r w:rsidRPr="000B3002">
        <w:rPr>
          <w:rFonts w:asciiTheme="minorEastAsia" w:hAnsiTheme="minorEastAsia" w:cs="宋体" w:hint="eastAsia"/>
          <w:sz w:val="24"/>
          <w:szCs w:val="24"/>
        </w:rPr>
        <w:t>批注，整理一份问题清单。</w:t>
      </w:r>
    </w:p>
    <w:p w14:paraId="38CB7936" w14:textId="5E87D3F9" w:rsidR="00F51454" w:rsidRDefault="000B3002" w:rsidP="000B3002">
      <w:pPr>
        <w:spacing w:line="360" w:lineRule="auto"/>
        <w:rPr>
          <w:rFonts w:asciiTheme="minorEastAsia" w:hAnsiTheme="minorEastAsia" w:cs="宋体"/>
          <w:sz w:val="24"/>
          <w:szCs w:val="24"/>
        </w:rPr>
      </w:pPr>
      <w:r w:rsidRPr="000B3002">
        <w:rPr>
          <w:rFonts w:asciiTheme="minorEastAsia" w:hAnsiTheme="minorEastAsia" w:cs="宋体" w:hint="eastAsia"/>
          <w:sz w:val="24"/>
          <w:szCs w:val="24"/>
        </w:rPr>
        <w:t xml:space="preserve">    </w:t>
      </w:r>
      <w:r>
        <w:rPr>
          <w:rFonts w:asciiTheme="minorEastAsia" w:hAnsiTheme="minorEastAsia" w:cs="宋体" w:hint="eastAsia"/>
          <w:sz w:val="24"/>
          <w:szCs w:val="24"/>
        </w:rPr>
        <w:t>（3）</w:t>
      </w:r>
      <w:r w:rsidRPr="000B3002">
        <w:rPr>
          <w:rFonts w:asciiTheme="minorEastAsia" w:hAnsiTheme="minorEastAsia" w:cs="宋体" w:hint="eastAsia"/>
          <w:sz w:val="24"/>
          <w:szCs w:val="24"/>
        </w:rPr>
        <w:t>发现不同的提问角度，试着给问题分类。</w:t>
      </w:r>
    </w:p>
    <w:p w14:paraId="0CE549C2" w14:textId="77777777" w:rsidR="000F578F" w:rsidRDefault="003A0D6F" w:rsidP="000B3002">
      <w:pPr>
        <w:spacing w:line="360" w:lineRule="auto"/>
        <w:ind w:firstLineChars="200" w:firstLine="480"/>
        <w:rPr>
          <w:rFonts w:asciiTheme="minorEastAsia" w:hAnsiTheme="minorEastAsia" w:cs="宋体"/>
          <w:sz w:val="24"/>
          <w:szCs w:val="24"/>
        </w:rPr>
      </w:pPr>
      <w:r>
        <w:rPr>
          <w:rFonts w:asciiTheme="minorEastAsia" w:hAnsiTheme="minorEastAsia" w:cs="宋体" w:hint="eastAsia"/>
          <w:sz w:val="24"/>
          <w:szCs w:val="24"/>
        </w:rPr>
        <w:t>提醒：书中有个学习伙伴也像你们一样，边读边思考，提出了他的问题，写在了旁边和</w:t>
      </w:r>
      <w:proofErr w:type="gramStart"/>
      <w:r>
        <w:rPr>
          <w:rFonts w:asciiTheme="minorEastAsia" w:hAnsiTheme="minorEastAsia" w:cs="宋体" w:hint="eastAsia"/>
          <w:sz w:val="24"/>
          <w:szCs w:val="24"/>
        </w:rPr>
        <w:t>文后</w:t>
      </w:r>
      <w:proofErr w:type="gramEnd"/>
      <w:r>
        <w:rPr>
          <w:rFonts w:asciiTheme="minorEastAsia" w:hAnsiTheme="minorEastAsia" w:cs="宋体" w:hint="eastAsia"/>
          <w:sz w:val="24"/>
          <w:szCs w:val="24"/>
        </w:rPr>
        <w:t>，你也可以像他一样记录在这里。</w:t>
      </w:r>
    </w:p>
    <w:p w14:paraId="534B470E" w14:textId="27902381" w:rsidR="000F578F" w:rsidRPr="004716A4" w:rsidRDefault="004716A4" w:rsidP="004716A4">
      <w:pPr>
        <w:spacing w:line="440" w:lineRule="exact"/>
        <w:ind w:firstLineChars="150" w:firstLine="360"/>
        <w:rPr>
          <w:rFonts w:ascii="楷体" w:eastAsia="楷体" w:hAnsi="楷体" w:cs="宋体"/>
          <w:bCs/>
          <w:sz w:val="24"/>
          <w:szCs w:val="24"/>
        </w:rPr>
      </w:pPr>
      <w:r w:rsidRPr="004716A4">
        <w:rPr>
          <w:rFonts w:ascii="楷体" w:eastAsia="楷体" w:hAnsi="楷体" w:cs="宋体" w:hint="eastAsia"/>
          <w:bCs/>
          <w:sz w:val="24"/>
          <w:szCs w:val="24"/>
        </w:rPr>
        <w:t>（设计意图</w:t>
      </w:r>
      <w:r w:rsidR="003A0D6F" w:rsidRPr="004716A4">
        <w:rPr>
          <w:rFonts w:ascii="楷体" w:eastAsia="楷体" w:hAnsi="楷体" w:cs="宋体" w:hint="eastAsia"/>
          <w:bCs/>
          <w:sz w:val="24"/>
          <w:szCs w:val="24"/>
        </w:rPr>
        <w:t>：在学生边读边思的过程中给予方法指导，让学生明确如何将自己的思考和问题记录下来。</w:t>
      </w:r>
      <w:r w:rsidRPr="004716A4">
        <w:rPr>
          <w:rFonts w:ascii="楷体" w:eastAsia="楷体" w:hAnsi="楷体" w:cs="宋体" w:hint="eastAsia"/>
          <w:bCs/>
          <w:sz w:val="24"/>
          <w:szCs w:val="24"/>
        </w:rPr>
        <w:t>）</w:t>
      </w:r>
    </w:p>
    <w:p w14:paraId="699BF87B" w14:textId="47D2DE5E" w:rsidR="000B3002" w:rsidRDefault="000B3002" w:rsidP="000B3002">
      <w:pPr>
        <w:spacing w:line="440" w:lineRule="exact"/>
        <w:ind w:firstLineChars="200" w:firstLine="480"/>
        <w:rPr>
          <w:rFonts w:asciiTheme="minorEastAsia" w:hAnsiTheme="minorEastAsia" w:cs="宋体"/>
          <w:sz w:val="24"/>
          <w:szCs w:val="24"/>
        </w:rPr>
      </w:pPr>
      <w:r>
        <w:rPr>
          <w:rFonts w:asciiTheme="minorEastAsia" w:hAnsiTheme="minorEastAsia" w:cs="宋体" w:hint="eastAsia"/>
          <w:sz w:val="24"/>
          <w:szCs w:val="24"/>
        </w:rPr>
        <w:t>2.全班交流：</w:t>
      </w:r>
      <w:r w:rsidRPr="000B3002">
        <w:rPr>
          <w:rFonts w:asciiTheme="minorEastAsia" w:hAnsiTheme="minorEastAsia" w:cs="宋体" w:hint="eastAsia"/>
          <w:sz w:val="24"/>
          <w:szCs w:val="24"/>
        </w:rPr>
        <w:t>说说课文主要讲了什么。</w:t>
      </w:r>
      <w:r w:rsidR="000B7460" w:rsidRPr="004716A4">
        <w:rPr>
          <w:rFonts w:asciiTheme="minorEastAsia" w:hAnsiTheme="minorEastAsia" w:cs="宋体" w:hint="eastAsia"/>
          <w:color w:val="0070C0"/>
          <w:sz w:val="24"/>
          <w:szCs w:val="24"/>
        </w:rPr>
        <w:t>（出示课件</w:t>
      </w:r>
      <w:r w:rsidR="000B7460">
        <w:rPr>
          <w:rFonts w:asciiTheme="minorEastAsia" w:hAnsiTheme="minorEastAsia" w:cs="宋体" w:hint="eastAsia"/>
          <w:color w:val="0070C0"/>
          <w:sz w:val="24"/>
          <w:szCs w:val="24"/>
        </w:rPr>
        <w:t>11</w:t>
      </w:r>
      <w:r w:rsidR="000B7460" w:rsidRPr="004716A4">
        <w:rPr>
          <w:rFonts w:asciiTheme="minorEastAsia" w:hAnsiTheme="minorEastAsia" w:cs="宋体" w:hint="eastAsia"/>
          <w:color w:val="0070C0"/>
          <w:sz w:val="24"/>
          <w:szCs w:val="24"/>
        </w:rPr>
        <w:t>）</w:t>
      </w:r>
    </w:p>
    <w:p w14:paraId="22520221" w14:textId="3C35B6BE" w:rsidR="000B3002" w:rsidRDefault="000B3002" w:rsidP="000B3002">
      <w:pPr>
        <w:spacing w:line="440" w:lineRule="exact"/>
        <w:ind w:firstLineChars="200" w:firstLine="480"/>
        <w:rPr>
          <w:rFonts w:asciiTheme="minorEastAsia" w:hAnsiTheme="minorEastAsia" w:cs="宋体"/>
          <w:sz w:val="24"/>
          <w:szCs w:val="24"/>
        </w:rPr>
      </w:pPr>
      <w:r>
        <w:rPr>
          <w:rFonts w:asciiTheme="minorEastAsia" w:hAnsiTheme="minorEastAsia" w:cs="宋体" w:hint="eastAsia"/>
          <w:sz w:val="24"/>
          <w:szCs w:val="24"/>
        </w:rPr>
        <w:t>预设：</w:t>
      </w:r>
      <w:r w:rsidRPr="000B3002">
        <w:rPr>
          <w:rFonts w:asciiTheme="minorEastAsia" w:hAnsiTheme="minorEastAsia" w:cs="宋体" w:hint="eastAsia"/>
          <w:sz w:val="24"/>
          <w:szCs w:val="24"/>
        </w:rPr>
        <w:t>课文主要讲了科学家通过反复实验，揭开了</w:t>
      </w:r>
      <w:r>
        <w:rPr>
          <w:rFonts w:asciiTheme="minorEastAsia" w:hAnsiTheme="minorEastAsia" w:cs="宋体" w:hint="eastAsia"/>
          <w:sz w:val="24"/>
          <w:szCs w:val="24"/>
        </w:rPr>
        <w:t>蝙蝠</w:t>
      </w:r>
      <w:r w:rsidRPr="000B3002">
        <w:rPr>
          <w:rFonts w:asciiTheme="minorEastAsia" w:hAnsiTheme="minorEastAsia" w:cs="宋体" w:hint="eastAsia"/>
          <w:sz w:val="24"/>
          <w:szCs w:val="24"/>
        </w:rPr>
        <w:t>能在夜间飞行的原因，人们从中受到启发，给飞机装上了</w:t>
      </w:r>
      <w:r>
        <w:rPr>
          <w:rFonts w:asciiTheme="minorEastAsia" w:hAnsiTheme="minorEastAsia" w:cs="宋体" w:hint="eastAsia"/>
          <w:sz w:val="24"/>
          <w:szCs w:val="24"/>
        </w:rPr>
        <w:t>雷达</w:t>
      </w:r>
      <w:r w:rsidRPr="000B3002">
        <w:rPr>
          <w:rFonts w:asciiTheme="minorEastAsia" w:hAnsiTheme="minorEastAsia" w:cs="宋体" w:hint="eastAsia"/>
          <w:sz w:val="24"/>
          <w:szCs w:val="24"/>
        </w:rPr>
        <w:t>，解决了飞机在夜间飞行的问题。</w:t>
      </w:r>
    </w:p>
    <w:p w14:paraId="2A2502FA" w14:textId="378C233C" w:rsidR="000B7460" w:rsidRDefault="000B3002" w:rsidP="000B3002">
      <w:pPr>
        <w:spacing w:line="440" w:lineRule="exact"/>
        <w:ind w:firstLineChars="200" w:firstLine="480"/>
        <w:rPr>
          <w:rFonts w:asciiTheme="minorEastAsia" w:hAnsiTheme="minorEastAsia" w:cs="宋体"/>
          <w:sz w:val="24"/>
          <w:szCs w:val="24"/>
        </w:rPr>
      </w:pPr>
      <w:r>
        <w:rPr>
          <w:rFonts w:asciiTheme="minorEastAsia" w:hAnsiTheme="minorEastAsia" w:cs="宋体" w:hint="eastAsia"/>
          <w:sz w:val="24"/>
          <w:szCs w:val="24"/>
        </w:rPr>
        <w:t>3.</w:t>
      </w:r>
      <w:r w:rsidR="000B7460" w:rsidRPr="000B7460">
        <w:rPr>
          <w:rFonts w:hint="eastAsia"/>
        </w:rPr>
        <w:t xml:space="preserve"> </w:t>
      </w:r>
      <w:r w:rsidR="000B7460" w:rsidRPr="000B7460">
        <w:rPr>
          <w:rFonts w:asciiTheme="minorEastAsia" w:hAnsiTheme="minorEastAsia" w:cs="宋体" w:hint="eastAsia"/>
          <w:sz w:val="24"/>
          <w:szCs w:val="24"/>
        </w:rPr>
        <w:t>结合上</w:t>
      </w:r>
      <w:r w:rsidR="000B7460">
        <w:rPr>
          <w:rFonts w:asciiTheme="minorEastAsia" w:hAnsiTheme="minorEastAsia" w:cs="宋体" w:hint="eastAsia"/>
          <w:sz w:val="24"/>
          <w:szCs w:val="24"/>
        </w:rPr>
        <w:t>一课学到的提问方法，边读课文</w:t>
      </w:r>
      <w:proofErr w:type="gramStart"/>
      <w:r w:rsidR="000B7460">
        <w:rPr>
          <w:rFonts w:asciiTheme="minorEastAsia" w:hAnsiTheme="minorEastAsia" w:cs="宋体" w:hint="eastAsia"/>
          <w:sz w:val="24"/>
          <w:szCs w:val="24"/>
        </w:rPr>
        <w:t>边做好</w:t>
      </w:r>
      <w:proofErr w:type="gramEnd"/>
      <w:r w:rsidR="000B7460">
        <w:rPr>
          <w:rFonts w:asciiTheme="minorEastAsia" w:hAnsiTheme="minorEastAsia" w:cs="宋体" w:hint="eastAsia"/>
          <w:sz w:val="24"/>
          <w:szCs w:val="24"/>
        </w:rPr>
        <w:t>批注，整理一份自己的问题清单</w:t>
      </w:r>
      <w:r w:rsidR="000B7460" w:rsidRPr="000B7460">
        <w:rPr>
          <w:rFonts w:asciiTheme="minorEastAsia" w:hAnsiTheme="minorEastAsia" w:cs="宋体" w:hint="eastAsia"/>
          <w:sz w:val="24"/>
          <w:szCs w:val="24"/>
        </w:rPr>
        <w:t>。</w:t>
      </w:r>
      <w:r w:rsidR="00CC4FA7" w:rsidRPr="004716A4">
        <w:rPr>
          <w:rFonts w:asciiTheme="minorEastAsia" w:hAnsiTheme="minorEastAsia" w:cs="宋体" w:hint="eastAsia"/>
          <w:color w:val="0070C0"/>
          <w:sz w:val="24"/>
          <w:szCs w:val="24"/>
        </w:rPr>
        <w:t>（出示课件</w:t>
      </w:r>
      <w:r w:rsidR="00CC4FA7">
        <w:rPr>
          <w:rFonts w:asciiTheme="minorEastAsia" w:hAnsiTheme="minorEastAsia" w:cs="宋体" w:hint="eastAsia"/>
          <w:color w:val="0070C0"/>
          <w:sz w:val="24"/>
          <w:szCs w:val="24"/>
        </w:rPr>
        <w:t>12</w:t>
      </w:r>
      <w:r w:rsidR="00CC4FA7" w:rsidRPr="004716A4">
        <w:rPr>
          <w:rFonts w:asciiTheme="minorEastAsia" w:hAnsiTheme="minorEastAsia" w:cs="宋体" w:hint="eastAsia"/>
          <w:color w:val="0070C0"/>
          <w:sz w:val="24"/>
          <w:szCs w:val="24"/>
        </w:rPr>
        <w:t>）</w:t>
      </w:r>
    </w:p>
    <w:p w14:paraId="0D682E39" w14:textId="4FD099C1" w:rsidR="000B7460" w:rsidRDefault="000B7460" w:rsidP="000B3002">
      <w:pPr>
        <w:spacing w:line="440" w:lineRule="exact"/>
        <w:ind w:firstLineChars="200" w:firstLine="480"/>
        <w:rPr>
          <w:rFonts w:asciiTheme="minorEastAsia" w:hAnsiTheme="minorEastAsia" w:cs="宋体"/>
          <w:sz w:val="24"/>
          <w:szCs w:val="24"/>
        </w:rPr>
      </w:pPr>
      <w:r>
        <w:rPr>
          <w:rFonts w:asciiTheme="minorEastAsia" w:hAnsiTheme="minorEastAsia" w:cs="宋体" w:hint="eastAsia"/>
          <w:sz w:val="24"/>
          <w:szCs w:val="24"/>
        </w:rPr>
        <w:t>4.</w:t>
      </w:r>
      <w:r w:rsidRPr="000B7460">
        <w:rPr>
          <w:rFonts w:hint="eastAsia"/>
        </w:rPr>
        <w:t xml:space="preserve"> </w:t>
      </w:r>
      <w:r w:rsidRPr="000B7460">
        <w:rPr>
          <w:rFonts w:asciiTheme="minorEastAsia" w:hAnsiTheme="minorEastAsia" w:cs="宋体" w:hint="eastAsia"/>
          <w:sz w:val="24"/>
          <w:szCs w:val="24"/>
        </w:rPr>
        <w:t>课文旁边和课文后面呈现了一位同学提出的问题，一起读一读，看看你发现了什么。</w:t>
      </w:r>
      <w:r w:rsidR="00CC4FA7" w:rsidRPr="004716A4">
        <w:rPr>
          <w:rFonts w:asciiTheme="minorEastAsia" w:hAnsiTheme="minorEastAsia" w:cs="宋体" w:hint="eastAsia"/>
          <w:color w:val="0070C0"/>
          <w:sz w:val="24"/>
          <w:szCs w:val="24"/>
        </w:rPr>
        <w:t>（出示课件</w:t>
      </w:r>
      <w:r w:rsidR="00CC4FA7">
        <w:rPr>
          <w:rFonts w:asciiTheme="minorEastAsia" w:hAnsiTheme="minorEastAsia" w:cs="宋体" w:hint="eastAsia"/>
          <w:color w:val="0070C0"/>
          <w:sz w:val="24"/>
          <w:szCs w:val="24"/>
        </w:rPr>
        <w:t>13</w:t>
      </w:r>
      <w:r w:rsidR="00CC4FA7" w:rsidRPr="004716A4">
        <w:rPr>
          <w:rFonts w:asciiTheme="minorEastAsia" w:hAnsiTheme="minorEastAsia" w:cs="宋体" w:hint="eastAsia"/>
          <w:color w:val="0070C0"/>
          <w:sz w:val="24"/>
          <w:szCs w:val="24"/>
        </w:rPr>
        <w:t>）</w:t>
      </w:r>
    </w:p>
    <w:p w14:paraId="178D2CE9" w14:textId="2331E04D" w:rsidR="000B7460" w:rsidRDefault="000B7460" w:rsidP="000B3002">
      <w:pPr>
        <w:spacing w:line="440" w:lineRule="exact"/>
        <w:ind w:firstLineChars="200" w:firstLine="480"/>
        <w:rPr>
          <w:rFonts w:asciiTheme="minorEastAsia" w:hAnsiTheme="minorEastAsia" w:cs="宋体"/>
          <w:sz w:val="24"/>
          <w:szCs w:val="24"/>
        </w:rPr>
      </w:pPr>
      <w:r>
        <w:rPr>
          <w:rFonts w:asciiTheme="minorEastAsia" w:hAnsiTheme="minorEastAsia" w:cs="宋体" w:hint="eastAsia"/>
          <w:sz w:val="24"/>
          <w:szCs w:val="24"/>
        </w:rPr>
        <w:t>预设1：</w:t>
      </w:r>
      <w:r w:rsidRPr="000B7460">
        <w:rPr>
          <w:rFonts w:asciiTheme="minorEastAsia" w:hAnsiTheme="minorEastAsia" w:cs="宋体" w:hint="eastAsia"/>
          <w:sz w:val="24"/>
          <w:szCs w:val="24"/>
        </w:rPr>
        <w:t>这位同学的提问很有意思，读到课文内容时有提问，读完全文时有提问，提问伴随整个阅读过程。</w:t>
      </w:r>
    </w:p>
    <w:p w14:paraId="1E00AB22" w14:textId="2B122006" w:rsidR="000B7460" w:rsidRDefault="000B7460" w:rsidP="000B3002">
      <w:pPr>
        <w:spacing w:line="440" w:lineRule="exact"/>
        <w:ind w:firstLineChars="200" w:firstLine="480"/>
        <w:rPr>
          <w:rFonts w:asciiTheme="minorEastAsia" w:hAnsiTheme="minorEastAsia" w:cs="宋体"/>
          <w:sz w:val="24"/>
          <w:szCs w:val="24"/>
        </w:rPr>
      </w:pPr>
      <w:r>
        <w:rPr>
          <w:rFonts w:asciiTheme="minorEastAsia" w:hAnsiTheme="minorEastAsia" w:cs="宋体" w:hint="eastAsia"/>
          <w:sz w:val="24"/>
          <w:szCs w:val="24"/>
        </w:rPr>
        <w:t>预设2：</w:t>
      </w:r>
      <w:r w:rsidRPr="000B7460">
        <w:rPr>
          <w:rFonts w:asciiTheme="minorEastAsia" w:hAnsiTheme="minorEastAsia" w:cs="宋体" w:hint="eastAsia"/>
          <w:sz w:val="24"/>
          <w:szCs w:val="24"/>
        </w:rPr>
        <w:t>这位同学提到“超声波在生活中还有什么用途”，这让我想到了，提问不仅可以是针对课文内容本身，还可以是对课文以外相关情境的思考。</w:t>
      </w:r>
    </w:p>
    <w:p w14:paraId="36A75765" w14:textId="1E349E0C" w:rsidR="000B7460" w:rsidRDefault="00416478" w:rsidP="00416478">
      <w:pPr>
        <w:spacing w:line="440" w:lineRule="exact"/>
        <w:ind w:firstLineChars="200" w:firstLine="480"/>
        <w:rPr>
          <w:rFonts w:asciiTheme="minorEastAsia" w:hAnsiTheme="minorEastAsia" w:cs="宋体"/>
          <w:sz w:val="24"/>
          <w:szCs w:val="24"/>
        </w:rPr>
      </w:pPr>
      <w:r>
        <w:rPr>
          <w:rFonts w:asciiTheme="minorEastAsia" w:hAnsiTheme="minorEastAsia" w:cs="宋体" w:hint="eastAsia"/>
          <w:sz w:val="24"/>
          <w:szCs w:val="24"/>
        </w:rPr>
        <w:t>教师引导：同学们说得很好，</w:t>
      </w:r>
      <w:r w:rsidR="00D934B0">
        <w:rPr>
          <w:rFonts w:asciiTheme="minorEastAsia" w:hAnsiTheme="minorEastAsia" w:cs="宋体" w:hint="eastAsia"/>
          <w:sz w:val="24"/>
          <w:szCs w:val="24"/>
        </w:rPr>
        <w:t>我们要多角度提问（</w:t>
      </w:r>
      <w:r w:rsidR="00D934B0" w:rsidRPr="00D934B0">
        <w:rPr>
          <w:rFonts w:asciiTheme="minorEastAsia" w:hAnsiTheme="minorEastAsia" w:cs="宋体" w:hint="eastAsia"/>
          <w:color w:val="FF0000"/>
          <w:sz w:val="24"/>
          <w:szCs w:val="24"/>
        </w:rPr>
        <w:t>板书：多角度提问</w:t>
      </w:r>
      <w:r w:rsidR="00D934B0">
        <w:rPr>
          <w:rFonts w:asciiTheme="minorEastAsia" w:hAnsiTheme="minorEastAsia" w:cs="宋体" w:hint="eastAsia"/>
          <w:sz w:val="24"/>
          <w:szCs w:val="24"/>
        </w:rPr>
        <w:t>），</w:t>
      </w:r>
      <w:r>
        <w:rPr>
          <w:rFonts w:asciiTheme="minorEastAsia" w:hAnsiTheme="minorEastAsia" w:cs="宋体" w:hint="eastAsia"/>
          <w:sz w:val="24"/>
          <w:szCs w:val="24"/>
        </w:rPr>
        <w:t>那么根据你的发现，尝试批注新问题吧！</w:t>
      </w:r>
    </w:p>
    <w:p w14:paraId="107C4CCC" w14:textId="24A06B2E" w:rsidR="00416478" w:rsidRDefault="00416478" w:rsidP="00416478">
      <w:pPr>
        <w:spacing w:line="440" w:lineRule="exact"/>
        <w:ind w:firstLineChars="200" w:firstLine="480"/>
        <w:rPr>
          <w:rFonts w:asciiTheme="minorEastAsia" w:hAnsiTheme="minorEastAsia" w:cs="宋体"/>
          <w:sz w:val="24"/>
          <w:szCs w:val="24"/>
        </w:rPr>
      </w:pPr>
      <w:r>
        <w:rPr>
          <w:rFonts w:asciiTheme="minorEastAsia" w:hAnsiTheme="minorEastAsia" w:cs="宋体" w:hint="eastAsia"/>
          <w:sz w:val="24"/>
          <w:szCs w:val="24"/>
        </w:rPr>
        <w:t>学生批注新问题，丰富自己的问题清单。</w:t>
      </w:r>
    </w:p>
    <w:p w14:paraId="0FEC095E" w14:textId="4B5BB061" w:rsidR="002C4FA9" w:rsidRPr="002C4FA9" w:rsidRDefault="005441CD" w:rsidP="005441CD">
      <w:pPr>
        <w:spacing w:line="440" w:lineRule="exact"/>
        <w:rPr>
          <w:rFonts w:asciiTheme="minorEastAsia" w:hAnsiTheme="minorEastAsia" w:cs="宋体"/>
          <w:sz w:val="24"/>
          <w:szCs w:val="24"/>
        </w:rPr>
      </w:pPr>
      <w:r w:rsidRPr="005441CD">
        <w:rPr>
          <w:rFonts w:asciiTheme="minorEastAsia" w:hAnsiTheme="minorEastAsia" w:cs="宋体" w:hint="eastAsia"/>
          <w:b/>
          <w:sz w:val="24"/>
          <w:szCs w:val="24"/>
        </w:rPr>
        <w:t>四、</w:t>
      </w:r>
      <w:r w:rsidR="00A74186">
        <w:rPr>
          <w:rFonts w:asciiTheme="minorEastAsia" w:hAnsiTheme="minorEastAsia" w:cs="宋体" w:hint="eastAsia"/>
          <w:b/>
          <w:sz w:val="24"/>
          <w:szCs w:val="24"/>
        </w:rPr>
        <w:t>学习新的提问角度，整理</w:t>
      </w:r>
      <w:r w:rsidR="003A0D6F" w:rsidRPr="005441CD">
        <w:rPr>
          <w:rFonts w:asciiTheme="minorEastAsia" w:hAnsiTheme="minorEastAsia" w:cs="宋体" w:hint="eastAsia"/>
          <w:b/>
          <w:sz w:val="24"/>
          <w:szCs w:val="24"/>
        </w:rPr>
        <w:t>问题</w:t>
      </w:r>
      <w:r w:rsidR="00416478" w:rsidRPr="005441CD">
        <w:rPr>
          <w:rFonts w:asciiTheme="minorEastAsia" w:hAnsiTheme="minorEastAsia" w:cs="宋体" w:hint="eastAsia"/>
          <w:b/>
          <w:sz w:val="24"/>
          <w:szCs w:val="24"/>
        </w:rPr>
        <w:t>清单</w:t>
      </w:r>
      <w:r w:rsidR="00CC4FA7" w:rsidRPr="004716A4">
        <w:rPr>
          <w:rFonts w:asciiTheme="minorEastAsia" w:hAnsiTheme="minorEastAsia" w:cs="宋体" w:hint="eastAsia"/>
          <w:color w:val="0070C0"/>
          <w:sz w:val="24"/>
          <w:szCs w:val="24"/>
        </w:rPr>
        <w:t>（出示课件</w:t>
      </w:r>
      <w:r w:rsidR="00CC4FA7">
        <w:rPr>
          <w:rFonts w:asciiTheme="minorEastAsia" w:hAnsiTheme="minorEastAsia" w:cs="宋体" w:hint="eastAsia"/>
          <w:color w:val="0070C0"/>
          <w:sz w:val="24"/>
          <w:szCs w:val="24"/>
        </w:rPr>
        <w:t>14</w:t>
      </w:r>
      <w:r w:rsidR="00CC4FA7" w:rsidRPr="004716A4">
        <w:rPr>
          <w:rFonts w:asciiTheme="minorEastAsia" w:hAnsiTheme="minorEastAsia" w:cs="宋体" w:hint="eastAsia"/>
          <w:color w:val="0070C0"/>
          <w:sz w:val="24"/>
          <w:szCs w:val="24"/>
        </w:rPr>
        <w:t>）</w:t>
      </w:r>
    </w:p>
    <w:p w14:paraId="6E5540D5" w14:textId="3490591B" w:rsidR="00EF7BD8" w:rsidRDefault="005441CD" w:rsidP="00EF7BD8">
      <w:pPr>
        <w:spacing w:line="440" w:lineRule="exact"/>
        <w:ind w:firstLineChars="150" w:firstLine="360"/>
        <w:rPr>
          <w:rFonts w:asciiTheme="minorEastAsia" w:hAnsiTheme="minorEastAsia" w:cs="宋体"/>
          <w:sz w:val="24"/>
          <w:szCs w:val="24"/>
        </w:rPr>
      </w:pPr>
      <w:r>
        <w:rPr>
          <w:rFonts w:asciiTheme="minorEastAsia" w:hAnsiTheme="minorEastAsia" w:cs="宋体" w:hint="eastAsia"/>
          <w:sz w:val="24"/>
          <w:szCs w:val="24"/>
        </w:rPr>
        <w:t>1.</w:t>
      </w:r>
      <w:r w:rsidR="00EF7BD8">
        <w:rPr>
          <w:rFonts w:asciiTheme="minorEastAsia" w:hAnsiTheme="minorEastAsia" w:cs="宋体" w:hint="eastAsia"/>
          <w:sz w:val="24"/>
          <w:szCs w:val="24"/>
        </w:rPr>
        <w:t>教师过渡：</w:t>
      </w:r>
      <w:r w:rsidR="00EF7BD8" w:rsidRPr="00EF7BD8">
        <w:rPr>
          <w:rFonts w:asciiTheme="minorEastAsia" w:hAnsiTheme="minorEastAsia" w:cs="宋体" w:hint="eastAsia"/>
          <w:sz w:val="24"/>
          <w:szCs w:val="24"/>
        </w:rPr>
        <w:t>相信大家都提出了新的问题，小组交流，整理一份小组问题清单吧。</w:t>
      </w:r>
      <w:r w:rsidR="00EF7BD8">
        <w:rPr>
          <w:rFonts w:asciiTheme="minorEastAsia" w:hAnsiTheme="minorEastAsia" w:cs="宋体" w:hint="eastAsia"/>
          <w:sz w:val="24"/>
          <w:szCs w:val="24"/>
        </w:rPr>
        <w:t>我们先来看课后第二题中的小组问题清单，思考：</w:t>
      </w:r>
      <w:r w:rsidR="00EF7BD8" w:rsidRPr="00EF7BD8">
        <w:rPr>
          <w:rFonts w:asciiTheme="minorEastAsia" w:hAnsiTheme="minorEastAsia" w:cs="宋体" w:hint="eastAsia"/>
          <w:sz w:val="24"/>
          <w:szCs w:val="24"/>
        </w:rPr>
        <w:t>这份问题清单分别选取了哪三个角度提问呢？</w:t>
      </w:r>
    </w:p>
    <w:p w14:paraId="3A62F4D6" w14:textId="3A036B88" w:rsidR="00EF7BD8" w:rsidRPr="00EF7BD8" w:rsidRDefault="00EF7BD8" w:rsidP="00EF7BD8">
      <w:pPr>
        <w:spacing w:line="440" w:lineRule="exact"/>
        <w:ind w:firstLineChars="150" w:firstLine="315"/>
        <w:rPr>
          <w:rFonts w:asciiTheme="minorEastAsia" w:hAnsiTheme="minorEastAsia" w:cs="宋体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35224D57" wp14:editId="48CE9FE6">
            <wp:simplePos x="0" y="0"/>
            <wp:positionH relativeFrom="column">
              <wp:posOffset>1184910</wp:posOffset>
            </wp:positionH>
            <wp:positionV relativeFrom="paragraph">
              <wp:posOffset>29845</wp:posOffset>
            </wp:positionV>
            <wp:extent cx="3648710" cy="1544955"/>
            <wp:effectExtent l="0" t="0" r="8890" b="0"/>
            <wp:wrapSquare wrapText="bothSides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48710" cy="15449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7A53013" w14:textId="77777777" w:rsidR="00EF7BD8" w:rsidRDefault="00EF7BD8" w:rsidP="000B3002">
      <w:pPr>
        <w:spacing w:line="440" w:lineRule="exact"/>
        <w:ind w:firstLineChars="150" w:firstLine="360"/>
        <w:rPr>
          <w:rFonts w:asciiTheme="minorEastAsia" w:hAnsiTheme="minorEastAsia" w:cs="宋体"/>
          <w:sz w:val="24"/>
          <w:szCs w:val="24"/>
        </w:rPr>
      </w:pPr>
    </w:p>
    <w:p w14:paraId="39D91FEF" w14:textId="77777777" w:rsidR="00EF7BD8" w:rsidRDefault="00EF7BD8" w:rsidP="000B3002">
      <w:pPr>
        <w:spacing w:line="440" w:lineRule="exact"/>
        <w:ind w:firstLineChars="150" w:firstLine="360"/>
        <w:rPr>
          <w:rFonts w:asciiTheme="minorEastAsia" w:hAnsiTheme="minorEastAsia" w:cs="宋体"/>
          <w:sz w:val="24"/>
          <w:szCs w:val="24"/>
        </w:rPr>
      </w:pPr>
    </w:p>
    <w:p w14:paraId="59AAE472" w14:textId="77777777" w:rsidR="00EF7BD8" w:rsidRDefault="00EF7BD8" w:rsidP="000B3002">
      <w:pPr>
        <w:spacing w:line="440" w:lineRule="exact"/>
        <w:ind w:firstLineChars="150" w:firstLine="360"/>
        <w:rPr>
          <w:rFonts w:asciiTheme="minorEastAsia" w:hAnsiTheme="minorEastAsia" w:cs="宋体"/>
          <w:sz w:val="24"/>
          <w:szCs w:val="24"/>
        </w:rPr>
      </w:pPr>
    </w:p>
    <w:p w14:paraId="0C0AD457" w14:textId="77777777" w:rsidR="00EF7BD8" w:rsidRDefault="00EF7BD8" w:rsidP="000B3002">
      <w:pPr>
        <w:spacing w:line="440" w:lineRule="exact"/>
        <w:ind w:firstLineChars="150" w:firstLine="360"/>
        <w:rPr>
          <w:rFonts w:asciiTheme="minorEastAsia" w:hAnsiTheme="minorEastAsia" w:cs="宋体"/>
          <w:sz w:val="24"/>
          <w:szCs w:val="24"/>
        </w:rPr>
      </w:pPr>
    </w:p>
    <w:p w14:paraId="3065053A" w14:textId="5194D109" w:rsidR="00EF7BD8" w:rsidRDefault="00EF7BD8" w:rsidP="00EF7BD8">
      <w:pPr>
        <w:spacing w:line="440" w:lineRule="exact"/>
        <w:rPr>
          <w:rFonts w:asciiTheme="minorEastAsia" w:hAnsiTheme="minorEastAsia" w:cs="宋体"/>
          <w:sz w:val="24"/>
          <w:szCs w:val="24"/>
        </w:rPr>
      </w:pPr>
    </w:p>
    <w:p w14:paraId="20B73841" w14:textId="54DB0A5A" w:rsidR="005441CD" w:rsidRDefault="005441CD" w:rsidP="00EF7BD8">
      <w:pPr>
        <w:spacing w:line="440" w:lineRule="exact"/>
        <w:ind w:firstLineChars="150" w:firstLine="360"/>
        <w:rPr>
          <w:rFonts w:asciiTheme="minorEastAsia" w:hAnsiTheme="minorEastAsia" w:cs="宋体"/>
          <w:sz w:val="24"/>
          <w:szCs w:val="24"/>
        </w:rPr>
      </w:pPr>
      <w:r>
        <w:rPr>
          <w:rFonts w:asciiTheme="minorEastAsia" w:hAnsiTheme="minorEastAsia" w:cs="宋体" w:hint="eastAsia"/>
          <w:sz w:val="24"/>
          <w:szCs w:val="24"/>
        </w:rPr>
        <w:t>2.探究。</w:t>
      </w:r>
    </w:p>
    <w:p w14:paraId="5C6D1792" w14:textId="41FF15DA" w:rsidR="00EF7BD8" w:rsidRPr="00EF7BD8" w:rsidRDefault="002C4FA9" w:rsidP="00EF7BD8">
      <w:pPr>
        <w:spacing w:line="440" w:lineRule="exact"/>
        <w:ind w:firstLineChars="150" w:firstLine="360"/>
        <w:rPr>
          <w:rFonts w:asciiTheme="minorEastAsia" w:hAnsiTheme="minorEastAsia" w:cs="宋体"/>
          <w:sz w:val="24"/>
          <w:szCs w:val="24"/>
        </w:rPr>
      </w:pPr>
      <w:r>
        <w:rPr>
          <w:rFonts w:asciiTheme="minorEastAsia" w:hAnsiTheme="minorEastAsia" w:cs="宋体" w:hint="eastAsia"/>
          <w:sz w:val="24"/>
          <w:szCs w:val="24"/>
        </w:rPr>
        <w:t>（1）</w:t>
      </w:r>
      <w:r w:rsidR="00EF7BD8" w:rsidRPr="00EF7BD8">
        <w:rPr>
          <w:rFonts w:asciiTheme="minorEastAsia" w:hAnsiTheme="minorEastAsia" w:cs="宋体" w:hint="eastAsia"/>
          <w:sz w:val="24"/>
          <w:szCs w:val="24"/>
        </w:rPr>
        <w:t>思考：第一个问题“无线电跟超声波是一样的吗”，这个问题是根据什么提出来的？</w:t>
      </w:r>
      <w:r w:rsidR="00EF7BD8" w:rsidRPr="004716A4">
        <w:rPr>
          <w:rFonts w:asciiTheme="minorEastAsia" w:hAnsiTheme="minorEastAsia" w:cs="宋体" w:hint="eastAsia"/>
          <w:color w:val="0070C0"/>
          <w:sz w:val="24"/>
          <w:szCs w:val="24"/>
        </w:rPr>
        <w:t>（出示课件</w:t>
      </w:r>
      <w:r w:rsidR="00EF7BD8">
        <w:rPr>
          <w:rFonts w:asciiTheme="minorEastAsia" w:hAnsiTheme="minorEastAsia" w:cs="宋体" w:hint="eastAsia"/>
          <w:color w:val="0070C0"/>
          <w:sz w:val="24"/>
          <w:szCs w:val="24"/>
        </w:rPr>
        <w:t>15</w:t>
      </w:r>
      <w:r w:rsidR="00EF7BD8" w:rsidRPr="004716A4">
        <w:rPr>
          <w:rFonts w:asciiTheme="minorEastAsia" w:hAnsiTheme="minorEastAsia" w:cs="宋体" w:hint="eastAsia"/>
          <w:color w:val="0070C0"/>
          <w:sz w:val="24"/>
          <w:szCs w:val="24"/>
        </w:rPr>
        <w:t>）</w:t>
      </w:r>
    </w:p>
    <w:p w14:paraId="674B9965" w14:textId="6B307C10" w:rsidR="00EF7BD8" w:rsidRPr="00EF7BD8" w:rsidRDefault="00EF7BD8" w:rsidP="00EF7BD8">
      <w:pPr>
        <w:spacing w:line="440" w:lineRule="exact"/>
        <w:ind w:firstLineChars="150" w:firstLine="360"/>
        <w:rPr>
          <w:rFonts w:asciiTheme="minorEastAsia" w:hAnsiTheme="minorEastAsia" w:cs="宋体"/>
          <w:sz w:val="24"/>
          <w:szCs w:val="24"/>
        </w:rPr>
      </w:pPr>
      <w:r>
        <w:rPr>
          <w:rFonts w:asciiTheme="minorEastAsia" w:hAnsiTheme="minorEastAsia" w:cs="宋体" w:hint="eastAsia"/>
          <w:sz w:val="24"/>
          <w:szCs w:val="24"/>
        </w:rPr>
        <w:t>交流：“无线电”和“超声波”</w:t>
      </w:r>
      <w:r w:rsidRPr="00EF7BD8">
        <w:rPr>
          <w:rFonts w:asciiTheme="minorEastAsia" w:hAnsiTheme="minorEastAsia" w:cs="宋体" w:hint="eastAsia"/>
          <w:sz w:val="24"/>
          <w:szCs w:val="24"/>
        </w:rPr>
        <w:t>是来自课文中的两种事物</w:t>
      </w:r>
      <w:r>
        <w:rPr>
          <w:rFonts w:asciiTheme="minorEastAsia" w:hAnsiTheme="minorEastAsia" w:cs="宋体" w:hint="eastAsia"/>
          <w:sz w:val="24"/>
          <w:szCs w:val="24"/>
        </w:rPr>
        <w:t>，这个问题是根据课文内容</w:t>
      </w:r>
      <w:r w:rsidRPr="00EF7BD8">
        <w:rPr>
          <w:rFonts w:asciiTheme="minorEastAsia" w:hAnsiTheme="minorEastAsia" w:cs="宋体" w:hint="eastAsia"/>
          <w:sz w:val="24"/>
          <w:szCs w:val="24"/>
        </w:rPr>
        <w:t>提出来的。</w:t>
      </w:r>
    </w:p>
    <w:p w14:paraId="5A489C18" w14:textId="00B22E47" w:rsidR="00EF7BD8" w:rsidRPr="00EF7BD8" w:rsidRDefault="00EF7BD8" w:rsidP="00EF7BD8">
      <w:pPr>
        <w:spacing w:line="440" w:lineRule="exact"/>
        <w:ind w:firstLineChars="150" w:firstLine="360"/>
        <w:rPr>
          <w:rFonts w:asciiTheme="minorEastAsia" w:hAnsiTheme="minorEastAsia" w:cs="宋体"/>
          <w:sz w:val="24"/>
          <w:szCs w:val="24"/>
        </w:rPr>
      </w:pPr>
      <w:r w:rsidRPr="00EF7BD8">
        <w:rPr>
          <w:rFonts w:asciiTheme="minorEastAsia" w:hAnsiTheme="minorEastAsia" w:cs="宋体" w:hint="eastAsia"/>
          <w:sz w:val="24"/>
          <w:szCs w:val="24"/>
        </w:rPr>
        <w:t>小结：我们在阅读时，可以从“内容”的角度提出自己的问题。</w:t>
      </w:r>
      <w:r w:rsidR="00D934B0" w:rsidRPr="00D934B0">
        <w:rPr>
          <w:rFonts w:asciiTheme="minorEastAsia" w:hAnsiTheme="minorEastAsia" w:cs="宋体" w:hint="eastAsia"/>
          <w:color w:val="FF0000"/>
          <w:sz w:val="24"/>
          <w:szCs w:val="24"/>
        </w:rPr>
        <w:t>（板书：内容）</w:t>
      </w:r>
    </w:p>
    <w:p w14:paraId="6F6A7FD8" w14:textId="6CF080B4" w:rsidR="00EF7BD8" w:rsidRPr="00EF7BD8" w:rsidRDefault="00EF7BD8" w:rsidP="00EF7BD8">
      <w:pPr>
        <w:spacing w:line="440" w:lineRule="exact"/>
        <w:ind w:firstLineChars="150" w:firstLine="360"/>
        <w:rPr>
          <w:rFonts w:asciiTheme="minorEastAsia" w:hAnsiTheme="minorEastAsia" w:cs="宋体"/>
          <w:sz w:val="24"/>
          <w:szCs w:val="24"/>
        </w:rPr>
      </w:pPr>
      <w:r>
        <w:rPr>
          <w:rFonts w:asciiTheme="minorEastAsia" w:hAnsiTheme="minorEastAsia" w:cs="宋体" w:hint="eastAsia"/>
          <w:sz w:val="24"/>
          <w:szCs w:val="24"/>
        </w:rPr>
        <w:t>（2）</w:t>
      </w:r>
      <w:r w:rsidRPr="00EF7BD8">
        <w:rPr>
          <w:rFonts w:asciiTheme="minorEastAsia" w:hAnsiTheme="minorEastAsia" w:cs="宋体" w:hint="eastAsia"/>
          <w:sz w:val="24"/>
          <w:szCs w:val="24"/>
        </w:rPr>
        <w:t>思考：第二个问题“为什么课文没有具体写后两次实验”，这个问题是</w:t>
      </w:r>
      <w:r w:rsidR="005441CD">
        <w:rPr>
          <w:rFonts w:asciiTheme="minorEastAsia" w:hAnsiTheme="minorEastAsia" w:cs="宋体" w:hint="eastAsia"/>
          <w:sz w:val="24"/>
          <w:szCs w:val="24"/>
        </w:rPr>
        <w:t>根据什么</w:t>
      </w:r>
      <w:r w:rsidRPr="00EF7BD8">
        <w:rPr>
          <w:rFonts w:asciiTheme="minorEastAsia" w:hAnsiTheme="minorEastAsia" w:cs="宋体" w:hint="eastAsia"/>
          <w:sz w:val="24"/>
          <w:szCs w:val="24"/>
        </w:rPr>
        <w:t>提出来的？</w:t>
      </w:r>
      <w:r w:rsidR="005441CD" w:rsidRPr="004716A4">
        <w:rPr>
          <w:rFonts w:asciiTheme="minorEastAsia" w:hAnsiTheme="minorEastAsia" w:cs="宋体" w:hint="eastAsia"/>
          <w:color w:val="0070C0"/>
          <w:sz w:val="24"/>
          <w:szCs w:val="24"/>
        </w:rPr>
        <w:t>（出示课件</w:t>
      </w:r>
      <w:r w:rsidR="005441CD">
        <w:rPr>
          <w:rFonts w:asciiTheme="minorEastAsia" w:hAnsiTheme="minorEastAsia" w:cs="宋体" w:hint="eastAsia"/>
          <w:color w:val="0070C0"/>
          <w:sz w:val="24"/>
          <w:szCs w:val="24"/>
        </w:rPr>
        <w:t>16</w:t>
      </w:r>
      <w:r w:rsidR="005441CD" w:rsidRPr="004716A4">
        <w:rPr>
          <w:rFonts w:asciiTheme="minorEastAsia" w:hAnsiTheme="minorEastAsia" w:cs="宋体" w:hint="eastAsia"/>
          <w:color w:val="0070C0"/>
          <w:sz w:val="24"/>
          <w:szCs w:val="24"/>
        </w:rPr>
        <w:t>）</w:t>
      </w:r>
    </w:p>
    <w:p w14:paraId="4E74DB7A" w14:textId="198987E5" w:rsidR="005441CD" w:rsidRDefault="005441CD" w:rsidP="00EF7BD8">
      <w:pPr>
        <w:spacing w:line="440" w:lineRule="exact"/>
        <w:ind w:firstLineChars="150" w:firstLine="360"/>
        <w:rPr>
          <w:rFonts w:asciiTheme="minorEastAsia" w:hAnsiTheme="minorEastAsia" w:cs="宋体"/>
          <w:sz w:val="24"/>
          <w:szCs w:val="24"/>
        </w:rPr>
      </w:pPr>
      <w:r>
        <w:rPr>
          <w:rFonts w:asciiTheme="minorEastAsia" w:hAnsiTheme="minorEastAsia" w:cs="宋体" w:hint="eastAsia"/>
          <w:sz w:val="24"/>
          <w:szCs w:val="24"/>
        </w:rPr>
        <w:t>交流：</w:t>
      </w:r>
      <w:r w:rsidRPr="005441CD">
        <w:rPr>
          <w:rFonts w:asciiTheme="minorEastAsia" w:hAnsiTheme="minorEastAsia" w:cs="宋体" w:hint="eastAsia"/>
          <w:sz w:val="24"/>
          <w:szCs w:val="24"/>
        </w:rPr>
        <w:t>我们可以换个角度看这个问题，作者写作时，为什么详细写第一次试验，而简略介绍后两次实验。</w:t>
      </w:r>
    </w:p>
    <w:p w14:paraId="102D69B9" w14:textId="0842D635" w:rsidR="00EF7BD8" w:rsidRPr="00EF7BD8" w:rsidRDefault="00EF7BD8" w:rsidP="005441CD">
      <w:pPr>
        <w:spacing w:line="440" w:lineRule="exact"/>
        <w:ind w:firstLineChars="150" w:firstLine="360"/>
        <w:rPr>
          <w:rFonts w:asciiTheme="minorEastAsia" w:hAnsiTheme="minorEastAsia" w:cs="宋体"/>
          <w:sz w:val="24"/>
          <w:szCs w:val="24"/>
        </w:rPr>
      </w:pPr>
      <w:r w:rsidRPr="00EF7BD8">
        <w:rPr>
          <w:rFonts w:asciiTheme="minorEastAsia" w:hAnsiTheme="minorEastAsia" w:cs="宋体" w:hint="eastAsia"/>
          <w:sz w:val="24"/>
          <w:szCs w:val="24"/>
        </w:rPr>
        <w:t>小结：这个问题是针对“写法”提出来的。因此，针对课文的“写法”，我们也能够提出自己的问题。</w:t>
      </w:r>
      <w:r w:rsidR="00EE28D0" w:rsidRPr="00EE28D0">
        <w:rPr>
          <w:rFonts w:asciiTheme="minorEastAsia" w:hAnsiTheme="minorEastAsia" w:cs="宋体" w:hint="eastAsia"/>
          <w:color w:val="FF0000"/>
          <w:sz w:val="24"/>
          <w:szCs w:val="24"/>
        </w:rPr>
        <w:t>（板书：写法）</w:t>
      </w:r>
    </w:p>
    <w:p w14:paraId="48DDC31D" w14:textId="5BCF4F3D" w:rsidR="00EF7BD8" w:rsidRDefault="005441CD" w:rsidP="005441CD">
      <w:pPr>
        <w:spacing w:line="440" w:lineRule="exact"/>
        <w:ind w:firstLineChars="150" w:firstLine="360"/>
        <w:rPr>
          <w:rFonts w:asciiTheme="minorEastAsia" w:hAnsiTheme="minorEastAsia" w:cs="宋体"/>
          <w:sz w:val="24"/>
          <w:szCs w:val="24"/>
        </w:rPr>
      </w:pPr>
      <w:r w:rsidRPr="00EF7BD8">
        <w:rPr>
          <w:rFonts w:asciiTheme="minorEastAsia" w:hAnsiTheme="minorEastAsia" w:cs="宋体" w:hint="eastAsia"/>
          <w:sz w:val="24"/>
          <w:szCs w:val="24"/>
        </w:rPr>
        <w:t xml:space="preserve"> </w:t>
      </w:r>
      <w:r>
        <w:rPr>
          <w:rFonts w:asciiTheme="minorEastAsia" w:hAnsiTheme="minorEastAsia" w:cs="宋体" w:hint="eastAsia"/>
          <w:sz w:val="24"/>
          <w:szCs w:val="24"/>
        </w:rPr>
        <w:t>（3）</w:t>
      </w:r>
      <w:r w:rsidR="00EF7BD8" w:rsidRPr="00EF7BD8">
        <w:rPr>
          <w:rFonts w:asciiTheme="minorEastAsia" w:hAnsiTheme="minorEastAsia" w:cs="宋体" w:hint="eastAsia"/>
          <w:sz w:val="24"/>
          <w:szCs w:val="24"/>
        </w:rPr>
        <w:t>思考：第三个问题“飞蛾、萤火虫、猫头鹰，它们在夜间活动也是靠超声波吗”，这样的问题是根据什么提出来的呢？</w:t>
      </w:r>
      <w:r w:rsidRPr="004716A4">
        <w:rPr>
          <w:rFonts w:asciiTheme="minorEastAsia" w:hAnsiTheme="minorEastAsia" w:cs="宋体" w:hint="eastAsia"/>
          <w:color w:val="0070C0"/>
          <w:sz w:val="24"/>
          <w:szCs w:val="24"/>
        </w:rPr>
        <w:t>（出示课件</w:t>
      </w:r>
      <w:r>
        <w:rPr>
          <w:rFonts w:asciiTheme="minorEastAsia" w:hAnsiTheme="minorEastAsia" w:cs="宋体" w:hint="eastAsia"/>
          <w:color w:val="0070C0"/>
          <w:sz w:val="24"/>
          <w:szCs w:val="24"/>
        </w:rPr>
        <w:t>17</w:t>
      </w:r>
      <w:r w:rsidRPr="004716A4">
        <w:rPr>
          <w:rFonts w:asciiTheme="minorEastAsia" w:hAnsiTheme="minorEastAsia" w:cs="宋体" w:hint="eastAsia"/>
          <w:color w:val="0070C0"/>
          <w:sz w:val="24"/>
          <w:szCs w:val="24"/>
        </w:rPr>
        <w:t>）</w:t>
      </w:r>
    </w:p>
    <w:p w14:paraId="1B7EF768" w14:textId="758C5164" w:rsidR="005441CD" w:rsidRPr="00EF7BD8" w:rsidRDefault="005441CD" w:rsidP="005441CD">
      <w:pPr>
        <w:spacing w:line="440" w:lineRule="exact"/>
        <w:ind w:firstLineChars="150" w:firstLine="360"/>
        <w:rPr>
          <w:rFonts w:asciiTheme="minorEastAsia" w:hAnsiTheme="minorEastAsia" w:cs="宋体"/>
          <w:sz w:val="24"/>
          <w:szCs w:val="24"/>
        </w:rPr>
      </w:pPr>
      <w:r>
        <w:rPr>
          <w:rFonts w:asciiTheme="minorEastAsia" w:hAnsiTheme="minorEastAsia" w:cs="宋体" w:hint="eastAsia"/>
          <w:sz w:val="24"/>
          <w:szCs w:val="24"/>
        </w:rPr>
        <w:t>交流：</w:t>
      </w:r>
      <w:r w:rsidRPr="005441CD">
        <w:rPr>
          <w:rFonts w:asciiTheme="minorEastAsia" w:hAnsiTheme="minorEastAsia" w:cs="宋体" w:hint="eastAsia"/>
          <w:sz w:val="24"/>
          <w:szCs w:val="24"/>
        </w:rPr>
        <w:t>这个问题是从课文中得到的启示，联想生活经验提出的。</w:t>
      </w:r>
    </w:p>
    <w:p w14:paraId="1C070824" w14:textId="75C2A281" w:rsidR="000F578F" w:rsidRDefault="00EF7BD8" w:rsidP="00EF7BD8">
      <w:pPr>
        <w:spacing w:line="440" w:lineRule="exact"/>
        <w:ind w:firstLineChars="150" w:firstLine="360"/>
        <w:rPr>
          <w:rFonts w:asciiTheme="minorEastAsia" w:hAnsiTheme="minorEastAsia" w:cs="宋体"/>
          <w:sz w:val="24"/>
          <w:szCs w:val="24"/>
        </w:rPr>
      </w:pPr>
      <w:r w:rsidRPr="00EF7BD8">
        <w:rPr>
          <w:rFonts w:asciiTheme="minorEastAsia" w:hAnsiTheme="minorEastAsia" w:cs="宋体" w:hint="eastAsia"/>
          <w:sz w:val="24"/>
          <w:szCs w:val="24"/>
        </w:rPr>
        <w:t>小结：</w:t>
      </w:r>
      <w:r w:rsidR="005441CD">
        <w:rPr>
          <w:rFonts w:asciiTheme="minorEastAsia" w:hAnsiTheme="minorEastAsia" w:cs="宋体" w:hint="eastAsia"/>
          <w:sz w:val="24"/>
          <w:szCs w:val="24"/>
        </w:rPr>
        <w:t>我们在阅读时，可以从课文中得到启示，提出自己的问题</w:t>
      </w:r>
      <w:r w:rsidRPr="00EF7BD8">
        <w:rPr>
          <w:rFonts w:asciiTheme="minorEastAsia" w:hAnsiTheme="minorEastAsia" w:cs="宋体" w:hint="eastAsia"/>
          <w:sz w:val="24"/>
          <w:szCs w:val="24"/>
        </w:rPr>
        <w:t>。</w:t>
      </w:r>
      <w:r w:rsidR="00EE28D0" w:rsidRPr="00EE28D0">
        <w:rPr>
          <w:rFonts w:asciiTheme="minorEastAsia" w:hAnsiTheme="minorEastAsia" w:cs="宋体" w:hint="eastAsia"/>
          <w:color w:val="FF0000"/>
          <w:sz w:val="24"/>
          <w:szCs w:val="24"/>
        </w:rPr>
        <w:t>（板书：启示）</w:t>
      </w:r>
    </w:p>
    <w:p w14:paraId="6C485D9C" w14:textId="238DB5FF" w:rsidR="00EF7BD8" w:rsidRDefault="005441CD" w:rsidP="00EF7BD8">
      <w:pPr>
        <w:spacing w:line="440" w:lineRule="exact"/>
        <w:ind w:firstLineChars="150" w:firstLine="360"/>
        <w:rPr>
          <w:rFonts w:asciiTheme="minorEastAsia" w:hAnsiTheme="minorEastAsia" w:cs="宋体"/>
          <w:sz w:val="24"/>
          <w:szCs w:val="24"/>
        </w:rPr>
      </w:pPr>
      <w:r>
        <w:rPr>
          <w:rFonts w:asciiTheme="minorEastAsia" w:hAnsiTheme="minorEastAsia" w:cs="宋体" w:hint="eastAsia"/>
          <w:sz w:val="24"/>
          <w:szCs w:val="24"/>
        </w:rPr>
        <w:t>3.</w:t>
      </w:r>
      <w:r w:rsidR="00A74186" w:rsidRPr="004716A4">
        <w:rPr>
          <w:rFonts w:asciiTheme="minorEastAsia" w:hAnsiTheme="minorEastAsia" w:cs="宋体" w:hint="eastAsia"/>
          <w:color w:val="0070C0"/>
          <w:sz w:val="24"/>
          <w:szCs w:val="24"/>
        </w:rPr>
        <w:t>（出示课件</w:t>
      </w:r>
      <w:r w:rsidR="00A74186">
        <w:rPr>
          <w:rFonts w:asciiTheme="minorEastAsia" w:hAnsiTheme="minorEastAsia" w:cs="宋体" w:hint="eastAsia"/>
          <w:color w:val="0070C0"/>
          <w:sz w:val="24"/>
          <w:szCs w:val="24"/>
        </w:rPr>
        <w:t>18</w:t>
      </w:r>
      <w:r w:rsidR="00A74186" w:rsidRPr="004716A4">
        <w:rPr>
          <w:rFonts w:asciiTheme="minorEastAsia" w:hAnsiTheme="minorEastAsia" w:cs="宋体" w:hint="eastAsia"/>
          <w:color w:val="0070C0"/>
          <w:sz w:val="24"/>
          <w:szCs w:val="24"/>
        </w:rPr>
        <w:t>）</w:t>
      </w:r>
      <w:r>
        <w:rPr>
          <w:rFonts w:asciiTheme="minorEastAsia" w:hAnsiTheme="minorEastAsia" w:cs="宋体" w:hint="eastAsia"/>
          <w:sz w:val="24"/>
          <w:szCs w:val="24"/>
        </w:rPr>
        <w:t>教师总结：</w:t>
      </w:r>
      <w:r w:rsidRPr="005441CD">
        <w:rPr>
          <w:rFonts w:asciiTheme="minorEastAsia" w:hAnsiTheme="minorEastAsia" w:cs="宋体" w:hint="eastAsia"/>
          <w:sz w:val="24"/>
          <w:szCs w:val="24"/>
        </w:rPr>
        <w:t>阅读时，我们通常可以从内容、写法和启示三个角度提出自己的问题，还可以从更多的角度提出问题。如从作者的创作动机，我们可以提问：作者为什么要写《夜间飞行的秘密》这篇文章？</w:t>
      </w:r>
      <w:r>
        <w:rPr>
          <w:rFonts w:asciiTheme="minorEastAsia" w:hAnsiTheme="minorEastAsia" w:cs="宋体" w:hint="eastAsia"/>
          <w:sz w:val="24"/>
          <w:szCs w:val="24"/>
        </w:rPr>
        <w:t>……</w:t>
      </w:r>
    </w:p>
    <w:p w14:paraId="211BC794" w14:textId="342C6420" w:rsidR="005441CD" w:rsidRDefault="005441CD" w:rsidP="00EF7BD8">
      <w:pPr>
        <w:spacing w:line="440" w:lineRule="exact"/>
        <w:ind w:firstLineChars="150" w:firstLine="360"/>
        <w:rPr>
          <w:rFonts w:asciiTheme="minorEastAsia" w:hAnsiTheme="minorEastAsia" w:cs="宋体"/>
          <w:sz w:val="24"/>
          <w:szCs w:val="24"/>
        </w:rPr>
      </w:pPr>
      <w:r>
        <w:rPr>
          <w:rFonts w:asciiTheme="minorEastAsia" w:hAnsiTheme="minorEastAsia" w:cs="宋体" w:hint="eastAsia"/>
          <w:sz w:val="24"/>
          <w:szCs w:val="24"/>
        </w:rPr>
        <w:t>4.以小组为单位，从三个角度梳理本小组的问题，填表。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3284"/>
        <w:gridCol w:w="3285"/>
        <w:gridCol w:w="3285"/>
      </w:tblGrid>
      <w:tr w:rsidR="005441CD" w14:paraId="02B50CBC" w14:textId="77777777" w:rsidTr="005441CD">
        <w:trPr>
          <w:trHeight w:val="591"/>
        </w:trPr>
        <w:tc>
          <w:tcPr>
            <w:tcW w:w="9854" w:type="dxa"/>
            <w:gridSpan w:val="3"/>
          </w:tcPr>
          <w:p w14:paraId="3E05E1D2" w14:textId="677EC594" w:rsidR="005441CD" w:rsidRPr="005441CD" w:rsidRDefault="005441CD" w:rsidP="005441CD">
            <w:pPr>
              <w:spacing w:line="440" w:lineRule="exact"/>
              <w:jc w:val="center"/>
              <w:rPr>
                <w:rFonts w:asciiTheme="minorEastAsia" w:hAnsiTheme="minorEastAsia" w:cs="宋体"/>
                <w:b/>
                <w:sz w:val="24"/>
                <w:szCs w:val="24"/>
              </w:rPr>
            </w:pPr>
            <w:r w:rsidRPr="005441CD">
              <w:rPr>
                <w:rFonts w:asciiTheme="minorEastAsia" w:hAnsiTheme="minorEastAsia" w:cs="宋体" w:hint="eastAsia"/>
                <w:b/>
                <w:sz w:val="24"/>
                <w:szCs w:val="24"/>
              </w:rPr>
              <w:t>小组问题清单</w:t>
            </w:r>
          </w:p>
        </w:tc>
      </w:tr>
      <w:tr w:rsidR="005441CD" w14:paraId="6B337C20" w14:textId="77777777" w:rsidTr="005441CD">
        <w:tc>
          <w:tcPr>
            <w:tcW w:w="3284" w:type="dxa"/>
          </w:tcPr>
          <w:p w14:paraId="76B63ACC" w14:textId="0CDCE8F1" w:rsidR="005441CD" w:rsidRDefault="005441CD" w:rsidP="005441CD">
            <w:pPr>
              <w:spacing w:line="440" w:lineRule="exact"/>
              <w:jc w:val="center"/>
              <w:rPr>
                <w:rFonts w:asciiTheme="minorEastAsia" w:hAnsiTheme="minorEastAsia" w:cs="宋体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sz w:val="24"/>
                <w:szCs w:val="24"/>
              </w:rPr>
              <w:t>内容</w:t>
            </w:r>
          </w:p>
        </w:tc>
        <w:tc>
          <w:tcPr>
            <w:tcW w:w="3285" w:type="dxa"/>
          </w:tcPr>
          <w:p w14:paraId="47FA8E49" w14:textId="11E112E3" w:rsidR="005441CD" w:rsidRDefault="005441CD" w:rsidP="005441CD">
            <w:pPr>
              <w:spacing w:line="440" w:lineRule="exact"/>
              <w:jc w:val="center"/>
              <w:rPr>
                <w:rFonts w:asciiTheme="minorEastAsia" w:hAnsiTheme="minorEastAsia" w:cs="宋体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sz w:val="24"/>
                <w:szCs w:val="24"/>
              </w:rPr>
              <w:t>写法</w:t>
            </w:r>
          </w:p>
        </w:tc>
        <w:tc>
          <w:tcPr>
            <w:tcW w:w="3285" w:type="dxa"/>
          </w:tcPr>
          <w:p w14:paraId="72315FC2" w14:textId="029E3DD3" w:rsidR="005441CD" w:rsidRDefault="005441CD" w:rsidP="005441CD">
            <w:pPr>
              <w:spacing w:line="440" w:lineRule="exact"/>
              <w:jc w:val="center"/>
              <w:rPr>
                <w:rFonts w:asciiTheme="minorEastAsia" w:hAnsiTheme="minorEastAsia" w:cs="宋体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sz w:val="24"/>
                <w:szCs w:val="24"/>
              </w:rPr>
              <w:t>启示</w:t>
            </w:r>
          </w:p>
        </w:tc>
      </w:tr>
      <w:tr w:rsidR="005441CD" w14:paraId="5D720CD0" w14:textId="77777777" w:rsidTr="005441CD">
        <w:trPr>
          <w:trHeight w:val="1823"/>
        </w:trPr>
        <w:tc>
          <w:tcPr>
            <w:tcW w:w="3284" w:type="dxa"/>
          </w:tcPr>
          <w:p w14:paraId="312DD1FC" w14:textId="77777777" w:rsidR="005441CD" w:rsidRDefault="005441CD" w:rsidP="00EF7BD8">
            <w:pPr>
              <w:spacing w:line="440" w:lineRule="exact"/>
              <w:rPr>
                <w:rFonts w:asciiTheme="minorEastAsia" w:hAnsiTheme="minorEastAsia" w:cs="宋体"/>
                <w:sz w:val="24"/>
                <w:szCs w:val="24"/>
              </w:rPr>
            </w:pPr>
          </w:p>
        </w:tc>
        <w:tc>
          <w:tcPr>
            <w:tcW w:w="3285" w:type="dxa"/>
          </w:tcPr>
          <w:p w14:paraId="45DD7BDA" w14:textId="77777777" w:rsidR="005441CD" w:rsidRDefault="005441CD" w:rsidP="00EF7BD8">
            <w:pPr>
              <w:spacing w:line="440" w:lineRule="exact"/>
              <w:rPr>
                <w:rFonts w:asciiTheme="minorEastAsia" w:hAnsiTheme="minorEastAsia" w:cs="宋体"/>
                <w:sz w:val="24"/>
                <w:szCs w:val="24"/>
              </w:rPr>
            </w:pPr>
          </w:p>
        </w:tc>
        <w:tc>
          <w:tcPr>
            <w:tcW w:w="3285" w:type="dxa"/>
          </w:tcPr>
          <w:p w14:paraId="5CE522B9" w14:textId="77777777" w:rsidR="005441CD" w:rsidRDefault="005441CD" w:rsidP="00EF7BD8">
            <w:pPr>
              <w:spacing w:line="440" w:lineRule="exact"/>
              <w:rPr>
                <w:rFonts w:asciiTheme="minorEastAsia" w:hAnsiTheme="minorEastAsia" w:cs="宋体"/>
                <w:sz w:val="24"/>
                <w:szCs w:val="24"/>
              </w:rPr>
            </w:pPr>
          </w:p>
        </w:tc>
      </w:tr>
    </w:tbl>
    <w:p w14:paraId="2F3C21A2" w14:textId="669329AD" w:rsidR="00EF7BD8" w:rsidRDefault="00A74186" w:rsidP="00A74186">
      <w:pPr>
        <w:spacing w:line="440" w:lineRule="exact"/>
        <w:ind w:firstLineChars="199" w:firstLine="478"/>
        <w:rPr>
          <w:rFonts w:asciiTheme="minorEastAsia" w:hAnsiTheme="minorEastAsia" w:cs="宋体"/>
          <w:sz w:val="24"/>
          <w:szCs w:val="24"/>
        </w:rPr>
      </w:pPr>
      <w:r w:rsidRPr="00A74186">
        <w:rPr>
          <w:rFonts w:asciiTheme="minorEastAsia" w:hAnsiTheme="minorEastAsia" w:cs="宋体" w:hint="eastAsia"/>
          <w:sz w:val="24"/>
          <w:szCs w:val="24"/>
        </w:rPr>
        <w:t>5.</w:t>
      </w:r>
      <w:r w:rsidR="005441CD" w:rsidRPr="005441CD">
        <w:rPr>
          <w:rFonts w:asciiTheme="minorEastAsia" w:hAnsiTheme="minorEastAsia" w:cs="宋体" w:hint="eastAsia"/>
          <w:sz w:val="24"/>
          <w:szCs w:val="24"/>
        </w:rPr>
        <w:t>根据发现的不同提问角度，继续提问。用上节课学习的方法，将问题分类汇总，整理一份全班问题清单。</w:t>
      </w:r>
      <w:r w:rsidRPr="004716A4">
        <w:rPr>
          <w:rFonts w:asciiTheme="minorEastAsia" w:hAnsiTheme="minorEastAsia" w:cs="宋体" w:hint="eastAsia"/>
          <w:color w:val="0070C0"/>
          <w:sz w:val="24"/>
          <w:szCs w:val="24"/>
        </w:rPr>
        <w:t>（出示课件</w:t>
      </w:r>
      <w:r>
        <w:rPr>
          <w:rFonts w:asciiTheme="minorEastAsia" w:hAnsiTheme="minorEastAsia" w:cs="宋体" w:hint="eastAsia"/>
          <w:color w:val="0070C0"/>
          <w:sz w:val="24"/>
          <w:szCs w:val="24"/>
        </w:rPr>
        <w:t>19</w:t>
      </w:r>
      <w:r w:rsidRPr="004716A4">
        <w:rPr>
          <w:rFonts w:asciiTheme="minorEastAsia" w:hAnsiTheme="minorEastAsia" w:cs="宋体" w:hint="eastAsia"/>
          <w:color w:val="0070C0"/>
          <w:sz w:val="24"/>
          <w:szCs w:val="24"/>
        </w:rPr>
        <w:t>）</w:t>
      </w:r>
    </w:p>
    <w:p w14:paraId="1D48A47F" w14:textId="28C0523B" w:rsidR="00A74186" w:rsidRPr="005441CD" w:rsidRDefault="00A74186" w:rsidP="00A74186">
      <w:pPr>
        <w:spacing w:line="440" w:lineRule="exact"/>
        <w:ind w:firstLineChars="150" w:firstLine="360"/>
        <w:rPr>
          <w:rFonts w:asciiTheme="minorEastAsia" w:hAnsiTheme="minorEastAsia" w:cs="宋体"/>
          <w:sz w:val="24"/>
          <w:szCs w:val="24"/>
        </w:rPr>
      </w:pPr>
      <w:r>
        <w:rPr>
          <w:rFonts w:asciiTheme="minorEastAsia" w:hAnsiTheme="minorEastAsia" w:cs="宋体" w:hint="eastAsia"/>
          <w:sz w:val="24"/>
          <w:szCs w:val="24"/>
        </w:rPr>
        <w:t>示例：</w:t>
      </w:r>
    </w:p>
    <w:p w14:paraId="30E31659" w14:textId="0C935442" w:rsidR="00EF7BD8" w:rsidRDefault="00A74186" w:rsidP="00A74186">
      <w:pPr>
        <w:spacing w:line="440" w:lineRule="exact"/>
        <w:ind w:firstLineChars="150" w:firstLine="315"/>
        <w:rPr>
          <w:rFonts w:asciiTheme="minorEastAsia" w:hAnsiTheme="minorEastAsia" w:cs="宋体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6C19A2FF" wp14:editId="0B141A7B">
            <wp:simplePos x="0" y="0"/>
            <wp:positionH relativeFrom="column">
              <wp:posOffset>900430</wp:posOffset>
            </wp:positionH>
            <wp:positionV relativeFrom="paragraph">
              <wp:posOffset>106045</wp:posOffset>
            </wp:positionV>
            <wp:extent cx="4450715" cy="2036445"/>
            <wp:effectExtent l="0" t="0" r="6985" b="1905"/>
            <wp:wrapSquare wrapText="bothSides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50715" cy="20364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C3D32BB" w14:textId="77777777" w:rsidR="00A74186" w:rsidRDefault="00A74186" w:rsidP="00EF7BD8">
      <w:pPr>
        <w:spacing w:line="440" w:lineRule="exact"/>
        <w:ind w:firstLineChars="150" w:firstLine="360"/>
        <w:rPr>
          <w:rFonts w:asciiTheme="minorEastAsia" w:hAnsiTheme="minorEastAsia" w:cs="宋体"/>
          <w:sz w:val="24"/>
          <w:szCs w:val="24"/>
        </w:rPr>
      </w:pPr>
    </w:p>
    <w:p w14:paraId="42CFF9BD" w14:textId="77777777" w:rsidR="00A74186" w:rsidRDefault="00A74186" w:rsidP="00EF7BD8">
      <w:pPr>
        <w:spacing w:line="440" w:lineRule="exact"/>
        <w:ind w:firstLineChars="150" w:firstLine="360"/>
        <w:rPr>
          <w:rFonts w:asciiTheme="minorEastAsia" w:hAnsiTheme="minorEastAsia" w:cs="宋体"/>
          <w:sz w:val="24"/>
          <w:szCs w:val="24"/>
        </w:rPr>
      </w:pPr>
    </w:p>
    <w:p w14:paraId="3FAC9E47" w14:textId="77777777" w:rsidR="00A74186" w:rsidRDefault="00A74186" w:rsidP="00EF7BD8">
      <w:pPr>
        <w:spacing w:line="440" w:lineRule="exact"/>
        <w:ind w:firstLineChars="150" w:firstLine="360"/>
        <w:rPr>
          <w:rFonts w:asciiTheme="minorEastAsia" w:hAnsiTheme="minorEastAsia" w:cs="宋体"/>
          <w:sz w:val="24"/>
          <w:szCs w:val="24"/>
        </w:rPr>
      </w:pPr>
    </w:p>
    <w:p w14:paraId="5C40E2BB" w14:textId="77777777" w:rsidR="00A74186" w:rsidRDefault="00A74186" w:rsidP="00EF7BD8">
      <w:pPr>
        <w:spacing w:line="440" w:lineRule="exact"/>
        <w:ind w:firstLineChars="150" w:firstLine="360"/>
        <w:rPr>
          <w:rFonts w:asciiTheme="minorEastAsia" w:hAnsiTheme="minorEastAsia" w:cs="宋体"/>
          <w:sz w:val="24"/>
          <w:szCs w:val="24"/>
        </w:rPr>
      </w:pPr>
    </w:p>
    <w:p w14:paraId="40471113" w14:textId="77777777" w:rsidR="00A74186" w:rsidRDefault="00A74186" w:rsidP="00EF7BD8">
      <w:pPr>
        <w:spacing w:line="440" w:lineRule="exact"/>
        <w:ind w:firstLineChars="150" w:firstLine="360"/>
        <w:rPr>
          <w:rFonts w:asciiTheme="minorEastAsia" w:hAnsiTheme="minorEastAsia" w:cs="宋体"/>
          <w:sz w:val="24"/>
          <w:szCs w:val="24"/>
        </w:rPr>
      </w:pPr>
    </w:p>
    <w:p w14:paraId="0166EA63" w14:textId="77777777" w:rsidR="00A74186" w:rsidRDefault="00A74186" w:rsidP="00EF7BD8">
      <w:pPr>
        <w:spacing w:line="440" w:lineRule="exact"/>
        <w:ind w:firstLineChars="150" w:firstLine="360"/>
        <w:rPr>
          <w:rFonts w:asciiTheme="minorEastAsia" w:hAnsiTheme="minorEastAsia" w:cs="宋体"/>
          <w:sz w:val="24"/>
          <w:szCs w:val="24"/>
        </w:rPr>
      </w:pPr>
    </w:p>
    <w:p w14:paraId="751F749A" w14:textId="61EC6F38" w:rsidR="00A74186" w:rsidRDefault="00A74186" w:rsidP="00A74186">
      <w:pPr>
        <w:spacing w:line="440" w:lineRule="exact"/>
        <w:rPr>
          <w:rFonts w:asciiTheme="minorEastAsia" w:hAnsiTheme="minorEastAsia" w:cs="宋体"/>
          <w:sz w:val="24"/>
          <w:szCs w:val="24"/>
        </w:rPr>
      </w:pPr>
    </w:p>
    <w:p w14:paraId="46739E72" w14:textId="5EACA774" w:rsidR="00A74186" w:rsidRPr="00A74186" w:rsidRDefault="00A74186" w:rsidP="00A74186">
      <w:pPr>
        <w:spacing w:line="440" w:lineRule="exact"/>
        <w:rPr>
          <w:rFonts w:asciiTheme="minorEastAsia" w:hAnsiTheme="minorEastAsia" w:cs="宋体"/>
          <w:b/>
          <w:sz w:val="24"/>
          <w:szCs w:val="24"/>
        </w:rPr>
      </w:pPr>
      <w:r w:rsidRPr="00A74186">
        <w:rPr>
          <w:rFonts w:asciiTheme="minorEastAsia" w:hAnsiTheme="minorEastAsia" w:cs="宋体" w:hint="eastAsia"/>
          <w:b/>
          <w:sz w:val="24"/>
          <w:szCs w:val="24"/>
        </w:rPr>
        <w:t>五、课堂总结与演练</w:t>
      </w:r>
    </w:p>
    <w:p w14:paraId="52C9299C" w14:textId="44511EEB" w:rsidR="00A74186" w:rsidRDefault="00A74186" w:rsidP="00A74186">
      <w:pPr>
        <w:spacing w:line="440" w:lineRule="exact"/>
        <w:ind w:firstLineChars="200" w:firstLine="480"/>
        <w:rPr>
          <w:rFonts w:asciiTheme="minorEastAsia" w:hAnsiTheme="minorEastAsia" w:cs="宋体"/>
          <w:sz w:val="24"/>
          <w:szCs w:val="24"/>
        </w:rPr>
      </w:pPr>
      <w:r>
        <w:rPr>
          <w:rFonts w:asciiTheme="minorEastAsia" w:hAnsiTheme="minorEastAsia" w:cs="宋体" w:hint="eastAsia"/>
          <w:sz w:val="24"/>
          <w:szCs w:val="24"/>
        </w:rPr>
        <w:t>教师：</w:t>
      </w:r>
      <w:r w:rsidRPr="00A74186">
        <w:rPr>
          <w:rFonts w:asciiTheme="minorEastAsia" w:hAnsiTheme="minorEastAsia" w:cs="宋体" w:hint="eastAsia"/>
          <w:sz w:val="24"/>
          <w:szCs w:val="24"/>
        </w:rPr>
        <w:t>今天，我们了解了课文的主要内容，学会了新的提问角度，分类汇总了提出的问题。下节课，让我们一起通过解决这些问题，深入理解课文。</w:t>
      </w:r>
      <w:r w:rsidRPr="004716A4">
        <w:rPr>
          <w:rFonts w:asciiTheme="minorEastAsia" w:hAnsiTheme="minorEastAsia" w:cs="宋体" w:hint="eastAsia"/>
          <w:color w:val="0070C0"/>
          <w:sz w:val="24"/>
          <w:szCs w:val="24"/>
        </w:rPr>
        <w:t>（出示课件</w:t>
      </w:r>
      <w:r w:rsidR="00E74991">
        <w:rPr>
          <w:rFonts w:asciiTheme="minorEastAsia" w:hAnsiTheme="minorEastAsia" w:cs="宋体" w:hint="eastAsia"/>
          <w:color w:val="0070C0"/>
          <w:sz w:val="24"/>
          <w:szCs w:val="24"/>
        </w:rPr>
        <w:t>20</w:t>
      </w:r>
      <w:r w:rsidRPr="004716A4">
        <w:rPr>
          <w:rFonts w:asciiTheme="minorEastAsia" w:hAnsiTheme="minorEastAsia" w:cs="宋体" w:hint="eastAsia"/>
          <w:color w:val="0070C0"/>
          <w:sz w:val="24"/>
          <w:szCs w:val="24"/>
        </w:rPr>
        <w:t>）</w:t>
      </w:r>
    </w:p>
    <w:p w14:paraId="0A4E34A5" w14:textId="7A20FE34" w:rsidR="00A74186" w:rsidRDefault="00A74186" w:rsidP="000B3002">
      <w:pPr>
        <w:spacing w:line="440" w:lineRule="exact"/>
        <w:ind w:firstLineChars="200" w:firstLine="480"/>
        <w:rPr>
          <w:rFonts w:asciiTheme="minorEastAsia" w:hAnsiTheme="minorEastAsia" w:cs="宋体"/>
          <w:sz w:val="24"/>
          <w:szCs w:val="24"/>
        </w:rPr>
      </w:pPr>
      <w:r>
        <w:rPr>
          <w:rFonts w:asciiTheme="minorEastAsia" w:hAnsiTheme="minorEastAsia" w:cs="宋体" w:hint="eastAsia"/>
          <w:sz w:val="24"/>
          <w:szCs w:val="24"/>
        </w:rPr>
        <w:t>课堂演练。</w:t>
      </w:r>
      <w:r w:rsidR="00E74991" w:rsidRPr="004716A4">
        <w:rPr>
          <w:rFonts w:asciiTheme="minorEastAsia" w:hAnsiTheme="minorEastAsia" w:cs="宋体" w:hint="eastAsia"/>
          <w:color w:val="0070C0"/>
          <w:sz w:val="24"/>
          <w:szCs w:val="24"/>
        </w:rPr>
        <w:t>（出示课件</w:t>
      </w:r>
      <w:r w:rsidR="00E74991">
        <w:rPr>
          <w:rFonts w:asciiTheme="minorEastAsia" w:hAnsiTheme="minorEastAsia" w:cs="宋体" w:hint="eastAsia"/>
          <w:color w:val="0070C0"/>
          <w:sz w:val="24"/>
          <w:szCs w:val="24"/>
        </w:rPr>
        <w:t>21、22</w:t>
      </w:r>
      <w:r w:rsidR="00E74991" w:rsidRPr="004716A4">
        <w:rPr>
          <w:rFonts w:asciiTheme="minorEastAsia" w:hAnsiTheme="minorEastAsia" w:cs="宋体" w:hint="eastAsia"/>
          <w:color w:val="0070C0"/>
          <w:sz w:val="24"/>
          <w:szCs w:val="24"/>
        </w:rPr>
        <w:t>）</w:t>
      </w:r>
    </w:p>
    <w:p w14:paraId="754651CA" w14:textId="77777777" w:rsidR="00A74186" w:rsidRDefault="00A74186" w:rsidP="000B3002">
      <w:pPr>
        <w:spacing w:line="440" w:lineRule="exact"/>
        <w:ind w:firstLineChars="200" w:firstLine="480"/>
        <w:rPr>
          <w:rFonts w:asciiTheme="minorEastAsia" w:hAnsiTheme="minorEastAsia" w:cs="宋体"/>
          <w:sz w:val="24"/>
          <w:szCs w:val="24"/>
        </w:rPr>
      </w:pPr>
    </w:p>
    <w:p w14:paraId="1B65FB3C" w14:textId="02A8A747" w:rsidR="00E74991" w:rsidRPr="0040665D" w:rsidRDefault="00E74991" w:rsidP="00E74991">
      <w:pPr>
        <w:spacing w:line="440" w:lineRule="exact"/>
        <w:jc w:val="center"/>
        <w:rPr>
          <w:rFonts w:asciiTheme="minorEastAsia" w:hAnsiTheme="minorEastAsia" w:cs="Times New Roman"/>
          <w:b/>
          <w:sz w:val="28"/>
          <w:szCs w:val="24"/>
        </w:rPr>
      </w:pPr>
      <w:r w:rsidRPr="0040665D">
        <w:rPr>
          <w:rFonts w:asciiTheme="minorEastAsia" w:hAnsiTheme="minorEastAsia" w:cs="Times New Roman" w:hint="eastAsia"/>
          <w:b/>
          <w:sz w:val="28"/>
          <w:szCs w:val="24"/>
        </w:rPr>
        <w:t>第</w:t>
      </w:r>
      <w:r>
        <w:rPr>
          <w:rFonts w:asciiTheme="minorEastAsia" w:hAnsiTheme="minorEastAsia" w:cs="Times New Roman" w:hint="eastAsia"/>
          <w:b/>
          <w:sz w:val="28"/>
          <w:szCs w:val="24"/>
        </w:rPr>
        <w:t>二</w:t>
      </w:r>
      <w:r w:rsidRPr="0040665D">
        <w:rPr>
          <w:rFonts w:asciiTheme="minorEastAsia" w:hAnsiTheme="minorEastAsia" w:cs="Times New Roman" w:hint="eastAsia"/>
          <w:b/>
          <w:sz w:val="28"/>
          <w:szCs w:val="24"/>
        </w:rPr>
        <w:t>课时</w:t>
      </w:r>
    </w:p>
    <w:p w14:paraId="3263F57A" w14:textId="77777777" w:rsidR="00E74991" w:rsidRDefault="00E74991" w:rsidP="00E74991">
      <w:pPr>
        <w:spacing w:line="440" w:lineRule="exact"/>
        <w:rPr>
          <w:rFonts w:ascii="宋体" w:eastAsia="宋体" w:hAnsi="宋体" w:cs="Times New Roman"/>
          <w:sz w:val="24"/>
          <w:szCs w:val="24"/>
        </w:rPr>
      </w:pPr>
      <w:r>
        <w:rPr>
          <w:rFonts w:ascii="宋体" w:eastAsia="宋体" w:hAnsi="宋体" w:cs="Times New Roman" w:hint="eastAsia"/>
          <w:b/>
          <w:sz w:val="24"/>
          <w:szCs w:val="24"/>
        </w:rPr>
        <w:t xml:space="preserve">【教学目标】 </w:t>
      </w:r>
      <w:r>
        <w:rPr>
          <w:rFonts w:ascii="宋体" w:eastAsia="宋体" w:hAnsi="宋体" w:cs="Times New Roman" w:hint="eastAsia"/>
          <w:sz w:val="24"/>
          <w:szCs w:val="24"/>
        </w:rPr>
        <w:t xml:space="preserve"> 　</w:t>
      </w:r>
    </w:p>
    <w:p w14:paraId="3CE460E5" w14:textId="21AB6D64" w:rsidR="00E74991" w:rsidRDefault="00E74991" w:rsidP="00E74991">
      <w:pPr>
        <w:spacing w:line="440" w:lineRule="exact"/>
        <w:rPr>
          <w:rFonts w:ascii="宋体" w:eastAsia="宋体" w:hAnsi="宋体" w:cs="Times New Roman"/>
          <w:sz w:val="24"/>
          <w:szCs w:val="24"/>
        </w:rPr>
      </w:pPr>
      <w:r>
        <w:rPr>
          <w:rFonts w:ascii="宋体" w:eastAsia="宋体" w:hAnsi="宋体" w:cs="Times New Roman" w:hint="eastAsia"/>
          <w:sz w:val="24"/>
          <w:szCs w:val="24"/>
        </w:rPr>
        <w:t>能借助问题理解课文内容。</w:t>
      </w:r>
    </w:p>
    <w:p w14:paraId="25BCA6E6" w14:textId="6408FA89" w:rsidR="00A74186" w:rsidRPr="00E74991" w:rsidRDefault="00E74991" w:rsidP="00E74991">
      <w:pPr>
        <w:spacing w:line="440" w:lineRule="exact"/>
        <w:rPr>
          <w:rFonts w:asciiTheme="minorEastAsia" w:hAnsiTheme="minorEastAsia" w:cs="宋体"/>
          <w:sz w:val="24"/>
          <w:szCs w:val="24"/>
        </w:rPr>
      </w:pPr>
      <w:r>
        <w:rPr>
          <w:rFonts w:ascii="宋体" w:eastAsia="宋体" w:hAnsi="宋体" w:cs="Times New Roman" w:hint="eastAsia"/>
          <w:b/>
          <w:sz w:val="24"/>
          <w:szCs w:val="24"/>
        </w:rPr>
        <w:t>【教学过程】</w:t>
      </w:r>
    </w:p>
    <w:p w14:paraId="515B8A6A" w14:textId="22333379" w:rsidR="00A74186" w:rsidRPr="00E34925" w:rsidRDefault="00E34925" w:rsidP="00E34925">
      <w:pPr>
        <w:spacing w:line="440" w:lineRule="exact"/>
        <w:rPr>
          <w:rFonts w:asciiTheme="minorEastAsia" w:hAnsiTheme="minorEastAsia" w:cs="宋体"/>
          <w:b/>
          <w:sz w:val="24"/>
          <w:szCs w:val="24"/>
        </w:rPr>
      </w:pPr>
      <w:r w:rsidRPr="00E34925">
        <w:rPr>
          <w:rFonts w:asciiTheme="minorEastAsia" w:hAnsiTheme="minorEastAsia" w:cs="宋体" w:hint="eastAsia"/>
          <w:b/>
          <w:sz w:val="24"/>
          <w:szCs w:val="24"/>
        </w:rPr>
        <w:t>一、</w:t>
      </w:r>
      <w:r>
        <w:rPr>
          <w:rFonts w:asciiTheme="minorEastAsia" w:hAnsiTheme="minorEastAsia" w:cs="宋体" w:hint="eastAsia"/>
          <w:b/>
          <w:sz w:val="24"/>
          <w:szCs w:val="24"/>
        </w:rPr>
        <w:t>集体研讨，深入理解课文</w:t>
      </w:r>
    </w:p>
    <w:p w14:paraId="4A774A68" w14:textId="74424802" w:rsidR="00E34925" w:rsidRPr="00E34925" w:rsidRDefault="00E34925" w:rsidP="00E34925">
      <w:pPr>
        <w:spacing w:line="440" w:lineRule="exact"/>
        <w:rPr>
          <w:rFonts w:asciiTheme="minorEastAsia" w:hAnsiTheme="minorEastAsia" w:cs="宋体"/>
          <w:sz w:val="24"/>
          <w:szCs w:val="24"/>
        </w:rPr>
      </w:pPr>
      <w:r>
        <w:rPr>
          <w:rFonts w:asciiTheme="minorEastAsia" w:hAnsiTheme="minorEastAsia" w:cs="宋体" w:hint="eastAsia"/>
          <w:sz w:val="24"/>
          <w:szCs w:val="24"/>
        </w:rPr>
        <w:t xml:space="preserve">    </w:t>
      </w:r>
      <w:r w:rsidR="004C6994" w:rsidRPr="004716A4">
        <w:rPr>
          <w:rFonts w:asciiTheme="minorEastAsia" w:hAnsiTheme="minorEastAsia" w:cs="宋体" w:hint="eastAsia"/>
          <w:color w:val="0070C0"/>
          <w:sz w:val="24"/>
          <w:szCs w:val="24"/>
        </w:rPr>
        <w:t>（出示课件</w:t>
      </w:r>
      <w:r w:rsidR="004C6994">
        <w:rPr>
          <w:rFonts w:asciiTheme="minorEastAsia" w:hAnsiTheme="minorEastAsia" w:cs="宋体" w:hint="eastAsia"/>
          <w:color w:val="0070C0"/>
          <w:sz w:val="24"/>
          <w:szCs w:val="24"/>
        </w:rPr>
        <w:t>23</w:t>
      </w:r>
      <w:r w:rsidR="004C6994" w:rsidRPr="004716A4">
        <w:rPr>
          <w:rFonts w:asciiTheme="minorEastAsia" w:hAnsiTheme="minorEastAsia" w:cs="宋体" w:hint="eastAsia"/>
          <w:color w:val="0070C0"/>
          <w:sz w:val="24"/>
          <w:szCs w:val="24"/>
        </w:rPr>
        <w:t>）</w:t>
      </w:r>
      <w:r>
        <w:rPr>
          <w:rFonts w:asciiTheme="minorEastAsia" w:hAnsiTheme="minorEastAsia" w:cs="宋体" w:hint="eastAsia"/>
          <w:sz w:val="24"/>
          <w:szCs w:val="24"/>
        </w:rPr>
        <w:t>教师引导回顾：</w:t>
      </w:r>
      <w:r w:rsidRPr="00E34925">
        <w:rPr>
          <w:rFonts w:asciiTheme="minorEastAsia" w:hAnsiTheme="minorEastAsia" w:cs="宋体" w:hint="eastAsia"/>
          <w:sz w:val="24"/>
          <w:szCs w:val="24"/>
        </w:rPr>
        <w:t>上节课我们整理了全班问题清单，这节课我们一起来解决清单中的问题。</w:t>
      </w:r>
    </w:p>
    <w:p w14:paraId="44F7BF14" w14:textId="08B28BE4" w:rsidR="00E34925" w:rsidRPr="00E34925" w:rsidRDefault="00E34925" w:rsidP="00E34925">
      <w:pPr>
        <w:spacing w:line="440" w:lineRule="exact"/>
        <w:ind w:firstLineChars="200" w:firstLine="480"/>
        <w:rPr>
          <w:rFonts w:asciiTheme="minorEastAsia" w:hAnsiTheme="minorEastAsia" w:cs="宋体"/>
          <w:sz w:val="24"/>
          <w:szCs w:val="24"/>
        </w:rPr>
      </w:pPr>
      <w:r>
        <w:rPr>
          <w:rFonts w:asciiTheme="minorEastAsia" w:hAnsiTheme="minorEastAsia" w:cs="宋体" w:hint="eastAsia"/>
          <w:sz w:val="24"/>
          <w:szCs w:val="24"/>
        </w:rPr>
        <w:t>1.集体研讨预设问题</w:t>
      </w:r>
      <w:proofErr w:type="gramStart"/>
      <w:r>
        <w:rPr>
          <w:rFonts w:asciiTheme="minorEastAsia" w:hAnsiTheme="minorEastAsia" w:cs="宋体" w:hint="eastAsia"/>
          <w:sz w:val="24"/>
          <w:szCs w:val="24"/>
        </w:rPr>
        <w:t>一</w:t>
      </w:r>
      <w:proofErr w:type="gramEnd"/>
      <w:r>
        <w:rPr>
          <w:rFonts w:asciiTheme="minorEastAsia" w:hAnsiTheme="minorEastAsia" w:cs="宋体" w:hint="eastAsia"/>
          <w:sz w:val="24"/>
          <w:szCs w:val="24"/>
        </w:rPr>
        <w:t>：</w:t>
      </w:r>
      <w:r w:rsidRPr="00E34925">
        <w:rPr>
          <w:rFonts w:asciiTheme="minorEastAsia" w:hAnsiTheme="minorEastAsia" w:cs="宋体" w:hint="eastAsia"/>
          <w:sz w:val="24"/>
          <w:szCs w:val="24"/>
        </w:rPr>
        <w:t>科学家是怎样揭开蝙蝠飞行的秘密的？</w:t>
      </w:r>
      <w:r w:rsidR="004C6994" w:rsidRPr="004716A4">
        <w:rPr>
          <w:rFonts w:asciiTheme="minorEastAsia" w:hAnsiTheme="minorEastAsia" w:cs="宋体" w:hint="eastAsia"/>
          <w:color w:val="0070C0"/>
          <w:sz w:val="24"/>
          <w:szCs w:val="24"/>
        </w:rPr>
        <w:t>（出示课件</w:t>
      </w:r>
      <w:r w:rsidR="004C6994">
        <w:rPr>
          <w:rFonts w:asciiTheme="minorEastAsia" w:hAnsiTheme="minorEastAsia" w:cs="宋体" w:hint="eastAsia"/>
          <w:color w:val="0070C0"/>
          <w:sz w:val="24"/>
          <w:szCs w:val="24"/>
        </w:rPr>
        <w:t>24</w:t>
      </w:r>
      <w:r w:rsidR="004C6994" w:rsidRPr="004716A4">
        <w:rPr>
          <w:rFonts w:asciiTheme="minorEastAsia" w:hAnsiTheme="minorEastAsia" w:cs="宋体" w:hint="eastAsia"/>
          <w:color w:val="0070C0"/>
          <w:sz w:val="24"/>
          <w:szCs w:val="24"/>
        </w:rPr>
        <w:t>）</w:t>
      </w:r>
    </w:p>
    <w:p w14:paraId="23C972CA" w14:textId="15E2E811" w:rsidR="00A74186" w:rsidRDefault="00AB63CA" w:rsidP="000B3002">
      <w:pPr>
        <w:spacing w:line="440" w:lineRule="exact"/>
        <w:ind w:firstLineChars="200" w:firstLine="480"/>
        <w:rPr>
          <w:rFonts w:asciiTheme="minorEastAsia" w:hAnsiTheme="minorEastAsia" w:cs="宋体"/>
          <w:sz w:val="24"/>
          <w:szCs w:val="24"/>
        </w:rPr>
      </w:pPr>
      <w:r>
        <w:rPr>
          <w:rFonts w:asciiTheme="minorEastAsia" w:hAnsiTheme="minorEastAsia" w:cs="宋体" w:hint="eastAsia"/>
          <w:sz w:val="24"/>
          <w:szCs w:val="24"/>
        </w:rPr>
        <w:t>（1）</w:t>
      </w:r>
      <w:r w:rsidRPr="00AB63CA">
        <w:rPr>
          <w:rFonts w:asciiTheme="minorEastAsia" w:hAnsiTheme="minorEastAsia" w:cs="宋体" w:hint="eastAsia"/>
          <w:sz w:val="24"/>
          <w:szCs w:val="24"/>
        </w:rPr>
        <w:t>这个问题是根据哪些段落提出来的？</w:t>
      </w:r>
      <w:r>
        <w:rPr>
          <w:rFonts w:asciiTheme="minorEastAsia" w:hAnsiTheme="minorEastAsia" w:cs="宋体" w:hint="eastAsia"/>
          <w:sz w:val="24"/>
          <w:szCs w:val="24"/>
        </w:rPr>
        <w:t>（4-7自然段）</w:t>
      </w:r>
      <w:r w:rsidRPr="00AB63CA">
        <w:rPr>
          <w:rFonts w:asciiTheme="minorEastAsia" w:hAnsiTheme="minorEastAsia" w:cs="宋体" w:hint="eastAsia"/>
          <w:sz w:val="24"/>
          <w:szCs w:val="24"/>
        </w:rPr>
        <w:t>阅读并勾画关键词，完成表格。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242"/>
        <w:gridCol w:w="1843"/>
        <w:gridCol w:w="2552"/>
        <w:gridCol w:w="2246"/>
        <w:gridCol w:w="1971"/>
      </w:tblGrid>
      <w:tr w:rsidR="00883BB0" w14:paraId="40B5BFA4" w14:textId="77777777" w:rsidTr="00883BB0">
        <w:tc>
          <w:tcPr>
            <w:tcW w:w="1242" w:type="dxa"/>
          </w:tcPr>
          <w:p w14:paraId="0FEAC331" w14:textId="0899F759" w:rsidR="00883BB0" w:rsidRPr="00883BB0" w:rsidRDefault="00883BB0" w:rsidP="00883BB0">
            <w:pPr>
              <w:spacing w:line="440" w:lineRule="exact"/>
              <w:jc w:val="center"/>
              <w:rPr>
                <w:rFonts w:asciiTheme="minorEastAsia" w:hAnsiTheme="minorEastAsia" w:cs="宋体"/>
                <w:b/>
                <w:sz w:val="24"/>
                <w:szCs w:val="24"/>
              </w:rPr>
            </w:pPr>
            <w:r w:rsidRPr="00883BB0">
              <w:rPr>
                <w:rFonts w:asciiTheme="minorEastAsia" w:hAnsiTheme="minorEastAsia" w:cs="宋体" w:hint="eastAsia"/>
                <w:b/>
                <w:sz w:val="24"/>
                <w:szCs w:val="24"/>
              </w:rPr>
              <w:t>次数</w:t>
            </w:r>
          </w:p>
        </w:tc>
        <w:tc>
          <w:tcPr>
            <w:tcW w:w="1843" w:type="dxa"/>
          </w:tcPr>
          <w:p w14:paraId="3C4ED577" w14:textId="15B2C5C9" w:rsidR="00883BB0" w:rsidRPr="00883BB0" w:rsidRDefault="00883BB0" w:rsidP="00883BB0">
            <w:pPr>
              <w:spacing w:line="440" w:lineRule="exact"/>
              <w:jc w:val="center"/>
              <w:rPr>
                <w:rFonts w:asciiTheme="minorEastAsia" w:hAnsiTheme="minorEastAsia" w:cs="宋体"/>
                <w:b/>
                <w:sz w:val="24"/>
                <w:szCs w:val="24"/>
              </w:rPr>
            </w:pPr>
            <w:r w:rsidRPr="00883BB0">
              <w:rPr>
                <w:rFonts w:asciiTheme="minorEastAsia" w:hAnsiTheme="minorEastAsia" w:cs="宋体" w:hint="eastAsia"/>
                <w:b/>
                <w:sz w:val="24"/>
                <w:szCs w:val="24"/>
              </w:rPr>
              <w:t>目的</w:t>
            </w:r>
          </w:p>
        </w:tc>
        <w:tc>
          <w:tcPr>
            <w:tcW w:w="2552" w:type="dxa"/>
          </w:tcPr>
          <w:p w14:paraId="37600595" w14:textId="065A6932" w:rsidR="00883BB0" w:rsidRPr="00883BB0" w:rsidRDefault="00883BB0" w:rsidP="00883BB0">
            <w:pPr>
              <w:spacing w:line="440" w:lineRule="exact"/>
              <w:jc w:val="center"/>
              <w:rPr>
                <w:rFonts w:asciiTheme="minorEastAsia" w:hAnsiTheme="minorEastAsia" w:cs="宋体"/>
                <w:b/>
                <w:sz w:val="24"/>
                <w:szCs w:val="24"/>
              </w:rPr>
            </w:pPr>
            <w:r w:rsidRPr="00883BB0">
              <w:rPr>
                <w:rFonts w:asciiTheme="minorEastAsia" w:hAnsiTheme="minorEastAsia" w:cs="宋体" w:hint="eastAsia"/>
                <w:b/>
                <w:sz w:val="24"/>
                <w:szCs w:val="24"/>
              </w:rPr>
              <w:t>方法</w:t>
            </w:r>
          </w:p>
        </w:tc>
        <w:tc>
          <w:tcPr>
            <w:tcW w:w="2246" w:type="dxa"/>
          </w:tcPr>
          <w:p w14:paraId="79C2E650" w14:textId="558246FB" w:rsidR="00883BB0" w:rsidRPr="00883BB0" w:rsidRDefault="00883BB0" w:rsidP="00883BB0">
            <w:pPr>
              <w:spacing w:line="440" w:lineRule="exact"/>
              <w:jc w:val="center"/>
              <w:rPr>
                <w:rFonts w:asciiTheme="minorEastAsia" w:hAnsiTheme="minorEastAsia" w:cs="宋体"/>
                <w:b/>
                <w:sz w:val="24"/>
                <w:szCs w:val="24"/>
              </w:rPr>
            </w:pPr>
            <w:r w:rsidRPr="00883BB0">
              <w:rPr>
                <w:rFonts w:asciiTheme="minorEastAsia" w:hAnsiTheme="minorEastAsia" w:cs="宋体" w:hint="eastAsia"/>
                <w:b/>
                <w:sz w:val="24"/>
                <w:szCs w:val="24"/>
              </w:rPr>
              <w:t>结果</w:t>
            </w:r>
          </w:p>
        </w:tc>
        <w:tc>
          <w:tcPr>
            <w:tcW w:w="1971" w:type="dxa"/>
          </w:tcPr>
          <w:p w14:paraId="450A8C50" w14:textId="01E9DE48" w:rsidR="00883BB0" w:rsidRPr="00883BB0" w:rsidRDefault="00883BB0" w:rsidP="00883BB0">
            <w:pPr>
              <w:spacing w:line="440" w:lineRule="exact"/>
              <w:jc w:val="center"/>
              <w:rPr>
                <w:rFonts w:asciiTheme="minorEastAsia" w:hAnsiTheme="minorEastAsia" w:cs="宋体"/>
                <w:b/>
                <w:sz w:val="24"/>
                <w:szCs w:val="24"/>
              </w:rPr>
            </w:pPr>
            <w:r w:rsidRPr="00883BB0">
              <w:rPr>
                <w:rFonts w:asciiTheme="minorEastAsia" w:hAnsiTheme="minorEastAsia" w:cs="宋体" w:hint="eastAsia"/>
                <w:b/>
                <w:sz w:val="24"/>
                <w:szCs w:val="24"/>
              </w:rPr>
              <w:t>证明</w:t>
            </w:r>
          </w:p>
        </w:tc>
      </w:tr>
      <w:tr w:rsidR="00883BB0" w14:paraId="642A156D" w14:textId="77777777" w:rsidTr="00883BB0">
        <w:trPr>
          <w:trHeight w:val="1158"/>
        </w:trPr>
        <w:tc>
          <w:tcPr>
            <w:tcW w:w="1242" w:type="dxa"/>
          </w:tcPr>
          <w:p w14:paraId="1785C39B" w14:textId="77777777" w:rsidR="00883BB0" w:rsidRDefault="00883BB0" w:rsidP="00883BB0">
            <w:pPr>
              <w:spacing w:line="440" w:lineRule="exact"/>
              <w:rPr>
                <w:rFonts w:asciiTheme="minorEastAsia" w:hAnsiTheme="minorEastAsia" w:cs="宋体"/>
                <w:sz w:val="24"/>
                <w:szCs w:val="24"/>
              </w:rPr>
            </w:pPr>
          </w:p>
        </w:tc>
        <w:tc>
          <w:tcPr>
            <w:tcW w:w="1843" w:type="dxa"/>
          </w:tcPr>
          <w:p w14:paraId="01ADE0A9" w14:textId="77777777" w:rsidR="00883BB0" w:rsidRDefault="00883BB0" w:rsidP="00883BB0">
            <w:pPr>
              <w:spacing w:line="440" w:lineRule="exact"/>
              <w:rPr>
                <w:rFonts w:asciiTheme="minorEastAsia" w:hAnsiTheme="minorEastAsia" w:cs="宋体"/>
                <w:sz w:val="24"/>
                <w:szCs w:val="24"/>
              </w:rPr>
            </w:pPr>
          </w:p>
        </w:tc>
        <w:tc>
          <w:tcPr>
            <w:tcW w:w="2552" w:type="dxa"/>
          </w:tcPr>
          <w:p w14:paraId="06907496" w14:textId="77777777" w:rsidR="00883BB0" w:rsidRDefault="00883BB0" w:rsidP="00883BB0">
            <w:pPr>
              <w:spacing w:line="440" w:lineRule="exact"/>
              <w:rPr>
                <w:rFonts w:asciiTheme="minorEastAsia" w:hAnsiTheme="minorEastAsia" w:cs="宋体"/>
                <w:sz w:val="24"/>
                <w:szCs w:val="24"/>
              </w:rPr>
            </w:pPr>
          </w:p>
        </w:tc>
        <w:tc>
          <w:tcPr>
            <w:tcW w:w="2246" w:type="dxa"/>
          </w:tcPr>
          <w:p w14:paraId="6ED55304" w14:textId="77777777" w:rsidR="00883BB0" w:rsidRDefault="00883BB0" w:rsidP="00883BB0">
            <w:pPr>
              <w:spacing w:line="440" w:lineRule="exact"/>
              <w:rPr>
                <w:rFonts w:asciiTheme="minorEastAsia" w:hAnsiTheme="minorEastAsia" w:cs="宋体"/>
                <w:sz w:val="24"/>
                <w:szCs w:val="24"/>
              </w:rPr>
            </w:pPr>
          </w:p>
        </w:tc>
        <w:tc>
          <w:tcPr>
            <w:tcW w:w="1971" w:type="dxa"/>
          </w:tcPr>
          <w:p w14:paraId="08DEBDF5" w14:textId="77777777" w:rsidR="00883BB0" w:rsidRDefault="00883BB0" w:rsidP="00883BB0">
            <w:pPr>
              <w:spacing w:line="440" w:lineRule="exact"/>
              <w:rPr>
                <w:rFonts w:asciiTheme="minorEastAsia" w:hAnsiTheme="minorEastAsia" w:cs="宋体"/>
                <w:sz w:val="24"/>
                <w:szCs w:val="24"/>
              </w:rPr>
            </w:pPr>
          </w:p>
        </w:tc>
      </w:tr>
      <w:tr w:rsidR="00883BB0" w14:paraId="46C56346" w14:textId="77777777" w:rsidTr="00883BB0">
        <w:trPr>
          <w:trHeight w:val="1132"/>
        </w:trPr>
        <w:tc>
          <w:tcPr>
            <w:tcW w:w="1242" w:type="dxa"/>
          </w:tcPr>
          <w:p w14:paraId="3D84E3FE" w14:textId="77777777" w:rsidR="00883BB0" w:rsidRDefault="00883BB0" w:rsidP="00883BB0">
            <w:pPr>
              <w:spacing w:line="440" w:lineRule="exact"/>
              <w:rPr>
                <w:rFonts w:asciiTheme="minorEastAsia" w:hAnsiTheme="minorEastAsia" w:cs="宋体"/>
                <w:sz w:val="24"/>
                <w:szCs w:val="24"/>
              </w:rPr>
            </w:pPr>
          </w:p>
        </w:tc>
        <w:tc>
          <w:tcPr>
            <w:tcW w:w="1843" w:type="dxa"/>
          </w:tcPr>
          <w:p w14:paraId="2E2B689B" w14:textId="77777777" w:rsidR="00883BB0" w:rsidRDefault="00883BB0" w:rsidP="00883BB0">
            <w:pPr>
              <w:spacing w:line="440" w:lineRule="exact"/>
              <w:rPr>
                <w:rFonts w:asciiTheme="minorEastAsia" w:hAnsiTheme="minorEastAsia" w:cs="宋体"/>
                <w:sz w:val="24"/>
                <w:szCs w:val="24"/>
              </w:rPr>
            </w:pPr>
          </w:p>
        </w:tc>
        <w:tc>
          <w:tcPr>
            <w:tcW w:w="2552" w:type="dxa"/>
          </w:tcPr>
          <w:p w14:paraId="5258DA46" w14:textId="77777777" w:rsidR="00883BB0" w:rsidRDefault="00883BB0" w:rsidP="00883BB0">
            <w:pPr>
              <w:spacing w:line="440" w:lineRule="exact"/>
              <w:rPr>
                <w:rFonts w:asciiTheme="minorEastAsia" w:hAnsiTheme="minorEastAsia" w:cs="宋体"/>
                <w:sz w:val="24"/>
                <w:szCs w:val="24"/>
              </w:rPr>
            </w:pPr>
          </w:p>
        </w:tc>
        <w:tc>
          <w:tcPr>
            <w:tcW w:w="2246" w:type="dxa"/>
          </w:tcPr>
          <w:p w14:paraId="35BA92B6" w14:textId="77777777" w:rsidR="00883BB0" w:rsidRDefault="00883BB0" w:rsidP="00883BB0">
            <w:pPr>
              <w:spacing w:line="440" w:lineRule="exact"/>
              <w:rPr>
                <w:rFonts w:asciiTheme="minorEastAsia" w:hAnsiTheme="minorEastAsia" w:cs="宋体"/>
                <w:sz w:val="24"/>
                <w:szCs w:val="24"/>
              </w:rPr>
            </w:pPr>
          </w:p>
        </w:tc>
        <w:tc>
          <w:tcPr>
            <w:tcW w:w="1971" w:type="dxa"/>
          </w:tcPr>
          <w:p w14:paraId="519B1D71" w14:textId="77777777" w:rsidR="00883BB0" w:rsidRDefault="00883BB0" w:rsidP="00883BB0">
            <w:pPr>
              <w:spacing w:line="440" w:lineRule="exact"/>
              <w:rPr>
                <w:rFonts w:asciiTheme="minorEastAsia" w:hAnsiTheme="minorEastAsia" w:cs="宋体"/>
                <w:sz w:val="24"/>
                <w:szCs w:val="24"/>
              </w:rPr>
            </w:pPr>
          </w:p>
        </w:tc>
      </w:tr>
      <w:tr w:rsidR="00883BB0" w14:paraId="2DE36B59" w14:textId="77777777" w:rsidTr="00883BB0">
        <w:trPr>
          <w:trHeight w:val="1120"/>
        </w:trPr>
        <w:tc>
          <w:tcPr>
            <w:tcW w:w="1242" w:type="dxa"/>
          </w:tcPr>
          <w:p w14:paraId="1D7E4B80" w14:textId="77777777" w:rsidR="00883BB0" w:rsidRDefault="00883BB0" w:rsidP="00883BB0">
            <w:pPr>
              <w:spacing w:line="440" w:lineRule="exact"/>
              <w:rPr>
                <w:rFonts w:asciiTheme="minorEastAsia" w:hAnsiTheme="minorEastAsia" w:cs="宋体"/>
                <w:sz w:val="24"/>
                <w:szCs w:val="24"/>
              </w:rPr>
            </w:pPr>
          </w:p>
        </w:tc>
        <w:tc>
          <w:tcPr>
            <w:tcW w:w="1843" w:type="dxa"/>
          </w:tcPr>
          <w:p w14:paraId="11232387" w14:textId="77777777" w:rsidR="00883BB0" w:rsidRDefault="00883BB0" w:rsidP="00883BB0">
            <w:pPr>
              <w:spacing w:line="440" w:lineRule="exact"/>
              <w:rPr>
                <w:rFonts w:asciiTheme="minorEastAsia" w:hAnsiTheme="minorEastAsia" w:cs="宋体"/>
                <w:sz w:val="24"/>
                <w:szCs w:val="24"/>
              </w:rPr>
            </w:pPr>
          </w:p>
        </w:tc>
        <w:tc>
          <w:tcPr>
            <w:tcW w:w="2552" w:type="dxa"/>
          </w:tcPr>
          <w:p w14:paraId="0C16A419" w14:textId="77777777" w:rsidR="00883BB0" w:rsidRDefault="00883BB0" w:rsidP="00883BB0">
            <w:pPr>
              <w:spacing w:line="440" w:lineRule="exact"/>
              <w:rPr>
                <w:rFonts w:asciiTheme="minorEastAsia" w:hAnsiTheme="minorEastAsia" w:cs="宋体"/>
                <w:sz w:val="24"/>
                <w:szCs w:val="24"/>
              </w:rPr>
            </w:pPr>
          </w:p>
        </w:tc>
        <w:tc>
          <w:tcPr>
            <w:tcW w:w="2246" w:type="dxa"/>
          </w:tcPr>
          <w:p w14:paraId="5BA21372" w14:textId="77777777" w:rsidR="00883BB0" w:rsidRDefault="00883BB0" w:rsidP="00883BB0">
            <w:pPr>
              <w:spacing w:line="440" w:lineRule="exact"/>
              <w:rPr>
                <w:rFonts w:asciiTheme="minorEastAsia" w:hAnsiTheme="minorEastAsia" w:cs="宋体"/>
                <w:sz w:val="24"/>
                <w:szCs w:val="24"/>
              </w:rPr>
            </w:pPr>
          </w:p>
        </w:tc>
        <w:tc>
          <w:tcPr>
            <w:tcW w:w="1971" w:type="dxa"/>
          </w:tcPr>
          <w:p w14:paraId="73D0D760" w14:textId="77777777" w:rsidR="00883BB0" w:rsidRDefault="00883BB0" w:rsidP="00883BB0">
            <w:pPr>
              <w:spacing w:line="440" w:lineRule="exact"/>
              <w:rPr>
                <w:rFonts w:asciiTheme="minorEastAsia" w:hAnsiTheme="minorEastAsia" w:cs="宋体"/>
                <w:sz w:val="24"/>
                <w:szCs w:val="24"/>
              </w:rPr>
            </w:pPr>
          </w:p>
        </w:tc>
      </w:tr>
    </w:tbl>
    <w:p w14:paraId="0A476D6B" w14:textId="5D9D7C2A" w:rsidR="00883BB0" w:rsidRDefault="004257D7" w:rsidP="00883BB0">
      <w:pPr>
        <w:spacing w:line="440" w:lineRule="exact"/>
        <w:ind w:firstLineChars="200" w:firstLine="480"/>
        <w:rPr>
          <w:rFonts w:asciiTheme="minorEastAsia" w:hAnsiTheme="minorEastAsia" w:cs="宋体"/>
          <w:sz w:val="24"/>
          <w:szCs w:val="24"/>
        </w:rPr>
      </w:pPr>
      <w:r>
        <w:rPr>
          <w:rFonts w:asciiTheme="minorEastAsia" w:hAnsiTheme="minorEastAsia" w:cs="宋体" w:hint="eastAsia"/>
          <w:sz w:val="24"/>
          <w:szCs w:val="24"/>
        </w:rPr>
        <w:t>学生重点学习第4-6自然段：先自读，把关键词填写在表格中，再同桌相互说一说。</w:t>
      </w:r>
    </w:p>
    <w:p w14:paraId="3E4504E8" w14:textId="77777777" w:rsidR="00C02AFD" w:rsidRDefault="004257D7" w:rsidP="00883BB0">
      <w:pPr>
        <w:spacing w:line="440" w:lineRule="exact"/>
        <w:ind w:firstLineChars="200" w:firstLine="480"/>
        <w:rPr>
          <w:rFonts w:asciiTheme="minorEastAsia" w:hAnsiTheme="minorEastAsia" w:cs="宋体"/>
          <w:sz w:val="24"/>
          <w:szCs w:val="24"/>
        </w:rPr>
      </w:pPr>
      <w:r>
        <w:rPr>
          <w:rFonts w:asciiTheme="minorEastAsia" w:hAnsiTheme="minorEastAsia" w:cs="宋体" w:hint="eastAsia"/>
          <w:sz w:val="24"/>
          <w:szCs w:val="24"/>
        </w:rPr>
        <w:t>汇报结果：</w:t>
      </w:r>
    </w:p>
    <w:p w14:paraId="7DB14B8B" w14:textId="78DA09BA" w:rsidR="004257D7" w:rsidRPr="004257D7" w:rsidRDefault="004257D7" w:rsidP="00883BB0">
      <w:pPr>
        <w:spacing w:line="440" w:lineRule="exact"/>
        <w:ind w:firstLineChars="200" w:firstLine="480"/>
        <w:rPr>
          <w:rFonts w:asciiTheme="minorEastAsia" w:hAnsiTheme="minorEastAsia" w:cs="宋体"/>
          <w:sz w:val="24"/>
          <w:szCs w:val="24"/>
        </w:rPr>
      </w:pPr>
      <w:r w:rsidRPr="004716A4">
        <w:rPr>
          <w:rFonts w:asciiTheme="minorEastAsia" w:hAnsiTheme="minorEastAsia" w:cs="宋体" w:hint="eastAsia"/>
          <w:color w:val="0070C0"/>
          <w:sz w:val="24"/>
          <w:szCs w:val="24"/>
        </w:rPr>
        <w:t>（出示课件</w:t>
      </w:r>
      <w:r>
        <w:rPr>
          <w:rFonts w:asciiTheme="minorEastAsia" w:hAnsiTheme="minorEastAsia" w:cs="宋体" w:hint="eastAsia"/>
          <w:color w:val="0070C0"/>
          <w:sz w:val="24"/>
          <w:szCs w:val="24"/>
        </w:rPr>
        <w:t>24-27</w:t>
      </w:r>
      <w:r w:rsidRPr="004716A4">
        <w:rPr>
          <w:rFonts w:asciiTheme="minorEastAsia" w:hAnsiTheme="minorEastAsia" w:cs="宋体" w:hint="eastAsia"/>
          <w:color w:val="0070C0"/>
          <w:sz w:val="24"/>
          <w:szCs w:val="24"/>
        </w:rPr>
        <w:t>）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242"/>
        <w:gridCol w:w="1843"/>
        <w:gridCol w:w="2552"/>
        <w:gridCol w:w="2246"/>
        <w:gridCol w:w="1971"/>
      </w:tblGrid>
      <w:tr w:rsidR="004257D7" w14:paraId="54D2EFF9" w14:textId="77777777" w:rsidTr="006D6AC0">
        <w:tc>
          <w:tcPr>
            <w:tcW w:w="1242" w:type="dxa"/>
          </w:tcPr>
          <w:p w14:paraId="187178EB" w14:textId="77777777" w:rsidR="004257D7" w:rsidRPr="00883BB0" w:rsidRDefault="004257D7" w:rsidP="006D6AC0">
            <w:pPr>
              <w:spacing w:line="440" w:lineRule="exact"/>
              <w:jc w:val="center"/>
              <w:rPr>
                <w:rFonts w:asciiTheme="minorEastAsia" w:hAnsiTheme="minorEastAsia" w:cs="宋体"/>
                <w:b/>
                <w:sz w:val="24"/>
                <w:szCs w:val="24"/>
              </w:rPr>
            </w:pPr>
            <w:r w:rsidRPr="00883BB0">
              <w:rPr>
                <w:rFonts w:asciiTheme="minorEastAsia" w:hAnsiTheme="minorEastAsia" w:cs="宋体" w:hint="eastAsia"/>
                <w:b/>
                <w:sz w:val="24"/>
                <w:szCs w:val="24"/>
              </w:rPr>
              <w:t>次数</w:t>
            </w:r>
          </w:p>
        </w:tc>
        <w:tc>
          <w:tcPr>
            <w:tcW w:w="1843" w:type="dxa"/>
          </w:tcPr>
          <w:p w14:paraId="543898CD" w14:textId="77777777" w:rsidR="004257D7" w:rsidRPr="00883BB0" w:rsidRDefault="004257D7" w:rsidP="006D6AC0">
            <w:pPr>
              <w:spacing w:line="440" w:lineRule="exact"/>
              <w:jc w:val="center"/>
              <w:rPr>
                <w:rFonts w:asciiTheme="minorEastAsia" w:hAnsiTheme="minorEastAsia" w:cs="宋体"/>
                <w:b/>
                <w:sz w:val="24"/>
                <w:szCs w:val="24"/>
              </w:rPr>
            </w:pPr>
            <w:r w:rsidRPr="00883BB0">
              <w:rPr>
                <w:rFonts w:asciiTheme="minorEastAsia" w:hAnsiTheme="minorEastAsia" w:cs="宋体" w:hint="eastAsia"/>
                <w:b/>
                <w:sz w:val="24"/>
                <w:szCs w:val="24"/>
              </w:rPr>
              <w:t>目的</w:t>
            </w:r>
          </w:p>
        </w:tc>
        <w:tc>
          <w:tcPr>
            <w:tcW w:w="2552" w:type="dxa"/>
          </w:tcPr>
          <w:p w14:paraId="1A4ACA9D" w14:textId="77777777" w:rsidR="004257D7" w:rsidRPr="00883BB0" w:rsidRDefault="004257D7" w:rsidP="006D6AC0">
            <w:pPr>
              <w:spacing w:line="440" w:lineRule="exact"/>
              <w:jc w:val="center"/>
              <w:rPr>
                <w:rFonts w:asciiTheme="minorEastAsia" w:hAnsiTheme="minorEastAsia" w:cs="宋体"/>
                <w:b/>
                <w:sz w:val="24"/>
                <w:szCs w:val="24"/>
              </w:rPr>
            </w:pPr>
            <w:r w:rsidRPr="00883BB0">
              <w:rPr>
                <w:rFonts w:asciiTheme="minorEastAsia" w:hAnsiTheme="minorEastAsia" w:cs="宋体" w:hint="eastAsia"/>
                <w:b/>
                <w:sz w:val="24"/>
                <w:szCs w:val="24"/>
              </w:rPr>
              <w:t>方法</w:t>
            </w:r>
          </w:p>
        </w:tc>
        <w:tc>
          <w:tcPr>
            <w:tcW w:w="2246" w:type="dxa"/>
          </w:tcPr>
          <w:p w14:paraId="424BB038" w14:textId="77777777" w:rsidR="004257D7" w:rsidRPr="00883BB0" w:rsidRDefault="004257D7" w:rsidP="006D6AC0">
            <w:pPr>
              <w:spacing w:line="440" w:lineRule="exact"/>
              <w:jc w:val="center"/>
              <w:rPr>
                <w:rFonts w:asciiTheme="minorEastAsia" w:hAnsiTheme="minorEastAsia" w:cs="宋体"/>
                <w:b/>
                <w:sz w:val="24"/>
                <w:szCs w:val="24"/>
              </w:rPr>
            </w:pPr>
            <w:r w:rsidRPr="00883BB0">
              <w:rPr>
                <w:rFonts w:asciiTheme="minorEastAsia" w:hAnsiTheme="minorEastAsia" w:cs="宋体" w:hint="eastAsia"/>
                <w:b/>
                <w:sz w:val="24"/>
                <w:szCs w:val="24"/>
              </w:rPr>
              <w:t>结果</w:t>
            </w:r>
          </w:p>
        </w:tc>
        <w:tc>
          <w:tcPr>
            <w:tcW w:w="1971" w:type="dxa"/>
          </w:tcPr>
          <w:p w14:paraId="6CB41D3F" w14:textId="77777777" w:rsidR="004257D7" w:rsidRPr="00883BB0" w:rsidRDefault="004257D7" w:rsidP="006D6AC0">
            <w:pPr>
              <w:spacing w:line="440" w:lineRule="exact"/>
              <w:jc w:val="center"/>
              <w:rPr>
                <w:rFonts w:asciiTheme="minorEastAsia" w:hAnsiTheme="minorEastAsia" w:cs="宋体"/>
                <w:b/>
                <w:sz w:val="24"/>
                <w:szCs w:val="24"/>
              </w:rPr>
            </w:pPr>
            <w:r w:rsidRPr="00883BB0">
              <w:rPr>
                <w:rFonts w:asciiTheme="minorEastAsia" w:hAnsiTheme="minorEastAsia" w:cs="宋体" w:hint="eastAsia"/>
                <w:b/>
                <w:sz w:val="24"/>
                <w:szCs w:val="24"/>
              </w:rPr>
              <w:t>证明</w:t>
            </w:r>
          </w:p>
        </w:tc>
      </w:tr>
      <w:tr w:rsidR="004257D7" w14:paraId="39A1CFA4" w14:textId="77777777" w:rsidTr="006D6AC0">
        <w:trPr>
          <w:trHeight w:val="1158"/>
        </w:trPr>
        <w:tc>
          <w:tcPr>
            <w:tcW w:w="1242" w:type="dxa"/>
          </w:tcPr>
          <w:p w14:paraId="3B4D077D" w14:textId="39970A20" w:rsidR="004257D7" w:rsidRDefault="004257D7" w:rsidP="006D6AC0">
            <w:pPr>
              <w:spacing w:line="440" w:lineRule="exact"/>
              <w:rPr>
                <w:rFonts w:asciiTheme="minorEastAsia" w:hAnsiTheme="minorEastAsia" w:cs="宋体"/>
                <w:sz w:val="24"/>
                <w:szCs w:val="24"/>
              </w:rPr>
            </w:pPr>
            <w:r w:rsidRPr="004257D7">
              <w:rPr>
                <w:rFonts w:asciiTheme="minorEastAsia" w:hAnsiTheme="minorEastAsia" w:cs="宋体" w:hint="eastAsia"/>
                <w:sz w:val="24"/>
                <w:szCs w:val="24"/>
              </w:rPr>
              <w:t>第一次</w:t>
            </w:r>
          </w:p>
        </w:tc>
        <w:tc>
          <w:tcPr>
            <w:tcW w:w="1843" w:type="dxa"/>
          </w:tcPr>
          <w:p w14:paraId="15250CB2" w14:textId="69AA8C0F" w:rsidR="004257D7" w:rsidRPr="004257D7" w:rsidRDefault="004257D7" w:rsidP="006D6AC0">
            <w:pPr>
              <w:spacing w:line="440" w:lineRule="exact"/>
              <w:rPr>
                <w:rFonts w:asciiTheme="minorEastAsia" w:hAnsiTheme="minorEastAsia" w:cs="宋体"/>
                <w:sz w:val="24"/>
                <w:szCs w:val="24"/>
              </w:rPr>
            </w:pPr>
            <w:r w:rsidRPr="004257D7">
              <w:rPr>
                <w:rFonts w:asciiTheme="minorEastAsia" w:hAnsiTheme="minorEastAsia" w:cs="宋体" w:hint="eastAsia"/>
                <w:bCs/>
                <w:sz w:val="24"/>
                <w:szCs w:val="24"/>
              </w:rPr>
              <w:t>蝙蝠夜行是否依靠眼睛</w:t>
            </w:r>
          </w:p>
        </w:tc>
        <w:tc>
          <w:tcPr>
            <w:tcW w:w="2552" w:type="dxa"/>
          </w:tcPr>
          <w:p w14:paraId="4964CAAD" w14:textId="44DAF10A" w:rsidR="004257D7" w:rsidRDefault="004257D7" w:rsidP="006D6AC0">
            <w:pPr>
              <w:spacing w:line="440" w:lineRule="exact"/>
              <w:rPr>
                <w:rFonts w:asciiTheme="minorEastAsia" w:hAnsiTheme="minorEastAsia" w:cs="宋体"/>
                <w:sz w:val="24"/>
                <w:szCs w:val="24"/>
              </w:rPr>
            </w:pPr>
            <w:r w:rsidRPr="004257D7">
              <w:rPr>
                <w:rFonts w:asciiTheme="minorEastAsia" w:hAnsiTheme="minorEastAsia" w:cs="宋体" w:hint="eastAsia"/>
                <w:sz w:val="24"/>
                <w:szCs w:val="24"/>
              </w:rPr>
              <w:t>在一间屋子里横七竖八地拉了许多绳子，绳子上系了许多铃铛，然后把蝙蝠的眼睛蒙上，让它在屋子里飞</w:t>
            </w:r>
          </w:p>
        </w:tc>
        <w:tc>
          <w:tcPr>
            <w:tcW w:w="2246" w:type="dxa"/>
          </w:tcPr>
          <w:p w14:paraId="3AC029A9" w14:textId="5520D820" w:rsidR="004257D7" w:rsidRDefault="004257D7" w:rsidP="006D6AC0">
            <w:pPr>
              <w:spacing w:line="440" w:lineRule="exact"/>
              <w:rPr>
                <w:rFonts w:asciiTheme="minorEastAsia" w:hAnsiTheme="minorEastAsia" w:cs="宋体"/>
                <w:sz w:val="24"/>
                <w:szCs w:val="24"/>
              </w:rPr>
            </w:pPr>
            <w:r w:rsidRPr="004257D7">
              <w:rPr>
                <w:rFonts w:asciiTheme="minorEastAsia" w:hAnsiTheme="minorEastAsia" w:cs="宋体" w:hint="eastAsia"/>
                <w:sz w:val="24"/>
                <w:szCs w:val="24"/>
              </w:rPr>
              <w:t>铃铛一个也没响</w:t>
            </w:r>
          </w:p>
        </w:tc>
        <w:tc>
          <w:tcPr>
            <w:tcW w:w="1971" w:type="dxa"/>
          </w:tcPr>
          <w:p w14:paraId="790B17ED" w14:textId="1E65363A" w:rsidR="004257D7" w:rsidRDefault="004257D7" w:rsidP="006D6AC0">
            <w:pPr>
              <w:spacing w:line="440" w:lineRule="exact"/>
              <w:rPr>
                <w:rFonts w:asciiTheme="minorEastAsia" w:hAnsiTheme="minorEastAsia" w:cs="宋体"/>
                <w:sz w:val="24"/>
                <w:szCs w:val="24"/>
              </w:rPr>
            </w:pPr>
            <w:r w:rsidRPr="004257D7">
              <w:rPr>
                <w:rFonts w:asciiTheme="minorEastAsia" w:hAnsiTheme="minorEastAsia" w:cs="宋体" w:hint="eastAsia"/>
                <w:sz w:val="24"/>
                <w:szCs w:val="24"/>
              </w:rPr>
              <w:t>蝙蝠夜行与眼睛无关</w:t>
            </w:r>
          </w:p>
        </w:tc>
      </w:tr>
      <w:tr w:rsidR="004257D7" w14:paraId="3520867C" w14:textId="77777777" w:rsidTr="006D6AC0">
        <w:trPr>
          <w:trHeight w:val="1132"/>
        </w:trPr>
        <w:tc>
          <w:tcPr>
            <w:tcW w:w="1242" w:type="dxa"/>
          </w:tcPr>
          <w:p w14:paraId="0FA799AD" w14:textId="16115F78" w:rsidR="004257D7" w:rsidRDefault="004257D7" w:rsidP="004257D7">
            <w:pPr>
              <w:spacing w:line="440" w:lineRule="exact"/>
              <w:rPr>
                <w:rFonts w:asciiTheme="minorEastAsia" w:hAnsiTheme="minorEastAsia" w:cs="宋体"/>
                <w:sz w:val="24"/>
                <w:szCs w:val="24"/>
              </w:rPr>
            </w:pPr>
            <w:r w:rsidRPr="004257D7">
              <w:rPr>
                <w:rFonts w:asciiTheme="minorEastAsia" w:hAnsiTheme="minorEastAsia" w:cs="宋体" w:hint="eastAsia"/>
                <w:sz w:val="24"/>
                <w:szCs w:val="24"/>
              </w:rPr>
              <w:t>第</w:t>
            </w:r>
            <w:r>
              <w:rPr>
                <w:rFonts w:asciiTheme="minorEastAsia" w:hAnsiTheme="minorEastAsia" w:cs="宋体" w:hint="eastAsia"/>
                <w:sz w:val="24"/>
                <w:szCs w:val="24"/>
              </w:rPr>
              <w:t>二</w:t>
            </w:r>
            <w:r w:rsidRPr="004257D7">
              <w:rPr>
                <w:rFonts w:asciiTheme="minorEastAsia" w:hAnsiTheme="minorEastAsia" w:cs="宋体" w:hint="eastAsia"/>
                <w:sz w:val="24"/>
                <w:szCs w:val="24"/>
              </w:rPr>
              <w:t>次</w:t>
            </w:r>
          </w:p>
        </w:tc>
        <w:tc>
          <w:tcPr>
            <w:tcW w:w="1843" w:type="dxa"/>
          </w:tcPr>
          <w:p w14:paraId="2BBF462F" w14:textId="64C1F26E" w:rsidR="004257D7" w:rsidRDefault="004257D7" w:rsidP="006D6AC0">
            <w:pPr>
              <w:spacing w:line="440" w:lineRule="exact"/>
              <w:rPr>
                <w:rFonts w:asciiTheme="minorEastAsia" w:hAnsiTheme="minorEastAsia" w:cs="宋体"/>
                <w:sz w:val="24"/>
                <w:szCs w:val="24"/>
              </w:rPr>
            </w:pPr>
            <w:r w:rsidRPr="004257D7">
              <w:rPr>
                <w:rFonts w:asciiTheme="minorEastAsia" w:hAnsiTheme="minorEastAsia" w:cs="宋体" w:hint="eastAsia"/>
                <w:sz w:val="24"/>
                <w:szCs w:val="24"/>
              </w:rPr>
              <w:t>蝙蝠夜行是否依靠耳朵</w:t>
            </w:r>
          </w:p>
        </w:tc>
        <w:tc>
          <w:tcPr>
            <w:tcW w:w="2552" w:type="dxa"/>
          </w:tcPr>
          <w:p w14:paraId="63F445B9" w14:textId="6770D34E" w:rsidR="004257D7" w:rsidRDefault="004257D7" w:rsidP="006D6AC0">
            <w:pPr>
              <w:spacing w:line="440" w:lineRule="exact"/>
              <w:rPr>
                <w:rFonts w:asciiTheme="minorEastAsia" w:hAnsiTheme="minorEastAsia" w:cs="宋体"/>
                <w:sz w:val="24"/>
                <w:szCs w:val="24"/>
              </w:rPr>
            </w:pPr>
            <w:r w:rsidRPr="004257D7">
              <w:rPr>
                <w:rFonts w:asciiTheme="minorEastAsia" w:hAnsiTheme="minorEastAsia" w:cs="宋体" w:hint="eastAsia"/>
                <w:sz w:val="24"/>
                <w:szCs w:val="24"/>
              </w:rPr>
              <w:t>把蝙蝠的耳朵塞上，让它在屋里飞</w:t>
            </w:r>
          </w:p>
        </w:tc>
        <w:tc>
          <w:tcPr>
            <w:tcW w:w="2246" w:type="dxa"/>
          </w:tcPr>
          <w:p w14:paraId="2D23C371" w14:textId="733EF94D" w:rsidR="004257D7" w:rsidRDefault="004257D7" w:rsidP="006D6AC0">
            <w:pPr>
              <w:spacing w:line="440" w:lineRule="exact"/>
              <w:rPr>
                <w:rFonts w:asciiTheme="minorEastAsia" w:hAnsiTheme="minorEastAsia" w:cs="宋体"/>
                <w:sz w:val="24"/>
                <w:szCs w:val="24"/>
              </w:rPr>
            </w:pPr>
            <w:r w:rsidRPr="004257D7">
              <w:rPr>
                <w:rFonts w:asciiTheme="minorEastAsia" w:hAnsiTheme="minorEastAsia" w:cs="宋体" w:hint="eastAsia"/>
                <w:sz w:val="24"/>
                <w:szCs w:val="24"/>
              </w:rPr>
              <w:t>蝙蝠就像没头苍蝇似的到处乱撞，挂在绳子上的铃铛响个不停</w:t>
            </w:r>
          </w:p>
        </w:tc>
        <w:tc>
          <w:tcPr>
            <w:tcW w:w="1971" w:type="dxa"/>
          </w:tcPr>
          <w:p w14:paraId="500D9BD8" w14:textId="18D419FD" w:rsidR="004257D7" w:rsidRDefault="004257D7" w:rsidP="006D6AC0">
            <w:pPr>
              <w:spacing w:line="440" w:lineRule="exact"/>
              <w:rPr>
                <w:rFonts w:asciiTheme="minorEastAsia" w:hAnsiTheme="minorEastAsia" w:cs="宋体"/>
                <w:sz w:val="24"/>
                <w:szCs w:val="24"/>
              </w:rPr>
            </w:pPr>
            <w:r w:rsidRPr="004257D7">
              <w:rPr>
                <w:rFonts w:asciiTheme="minorEastAsia" w:hAnsiTheme="minorEastAsia" w:cs="宋体" w:hint="eastAsia"/>
                <w:sz w:val="24"/>
                <w:szCs w:val="24"/>
              </w:rPr>
              <w:t>蝙蝠夜行与耳朵有关</w:t>
            </w:r>
          </w:p>
        </w:tc>
      </w:tr>
      <w:tr w:rsidR="004257D7" w14:paraId="40172D43" w14:textId="77777777" w:rsidTr="006D6AC0">
        <w:trPr>
          <w:trHeight w:val="1120"/>
        </w:trPr>
        <w:tc>
          <w:tcPr>
            <w:tcW w:w="1242" w:type="dxa"/>
          </w:tcPr>
          <w:p w14:paraId="3BD414CB" w14:textId="0C7C9CA0" w:rsidR="004257D7" w:rsidRDefault="004257D7" w:rsidP="004257D7">
            <w:pPr>
              <w:spacing w:line="440" w:lineRule="exact"/>
              <w:rPr>
                <w:rFonts w:asciiTheme="minorEastAsia" w:hAnsiTheme="minorEastAsia" w:cs="宋体"/>
                <w:sz w:val="24"/>
                <w:szCs w:val="24"/>
              </w:rPr>
            </w:pPr>
            <w:r w:rsidRPr="004257D7">
              <w:rPr>
                <w:rFonts w:asciiTheme="minorEastAsia" w:hAnsiTheme="minorEastAsia" w:cs="宋体" w:hint="eastAsia"/>
                <w:sz w:val="24"/>
                <w:szCs w:val="24"/>
              </w:rPr>
              <w:t>第</w:t>
            </w:r>
            <w:r>
              <w:rPr>
                <w:rFonts w:asciiTheme="minorEastAsia" w:hAnsiTheme="minorEastAsia" w:cs="宋体" w:hint="eastAsia"/>
                <w:sz w:val="24"/>
                <w:szCs w:val="24"/>
              </w:rPr>
              <w:t>三</w:t>
            </w:r>
            <w:r w:rsidRPr="004257D7">
              <w:rPr>
                <w:rFonts w:asciiTheme="minorEastAsia" w:hAnsiTheme="minorEastAsia" w:cs="宋体" w:hint="eastAsia"/>
                <w:sz w:val="24"/>
                <w:szCs w:val="24"/>
              </w:rPr>
              <w:t>次</w:t>
            </w:r>
          </w:p>
        </w:tc>
        <w:tc>
          <w:tcPr>
            <w:tcW w:w="1843" w:type="dxa"/>
          </w:tcPr>
          <w:p w14:paraId="522E901A" w14:textId="71D92F7D" w:rsidR="004257D7" w:rsidRDefault="004257D7" w:rsidP="006D6AC0">
            <w:pPr>
              <w:spacing w:line="440" w:lineRule="exact"/>
              <w:rPr>
                <w:rFonts w:asciiTheme="minorEastAsia" w:hAnsiTheme="minorEastAsia" w:cs="宋体"/>
                <w:sz w:val="24"/>
                <w:szCs w:val="24"/>
              </w:rPr>
            </w:pPr>
            <w:r w:rsidRPr="004257D7">
              <w:rPr>
                <w:rFonts w:asciiTheme="minorEastAsia" w:hAnsiTheme="minorEastAsia" w:cs="宋体" w:hint="eastAsia"/>
                <w:sz w:val="24"/>
                <w:szCs w:val="24"/>
              </w:rPr>
              <w:t>蝙蝠夜行是否依靠嘴</w:t>
            </w:r>
          </w:p>
        </w:tc>
        <w:tc>
          <w:tcPr>
            <w:tcW w:w="2552" w:type="dxa"/>
          </w:tcPr>
          <w:p w14:paraId="5F5B25E9" w14:textId="25E73414" w:rsidR="004257D7" w:rsidRDefault="004257D7" w:rsidP="006D6AC0">
            <w:pPr>
              <w:spacing w:line="440" w:lineRule="exact"/>
              <w:rPr>
                <w:rFonts w:asciiTheme="minorEastAsia" w:hAnsiTheme="minorEastAsia" w:cs="宋体"/>
                <w:sz w:val="24"/>
                <w:szCs w:val="24"/>
              </w:rPr>
            </w:pPr>
            <w:r w:rsidRPr="004257D7">
              <w:rPr>
                <w:rFonts w:asciiTheme="minorEastAsia" w:hAnsiTheme="minorEastAsia" w:cs="宋体" w:hint="eastAsia"/>
                <w:sz w:val="24"/>
                <w:szCs w:val="24"/>
              </w:rPr>
              <w:t>把蝙蝠的嘴封住，让它在屋里飞</w:t>
            </w:r>
          </w:p>
        </w:tc>
        <w:tc>
          <w:tcPr>
            <w:tcW w:w="2246" w:type="dxa"/>
          </w:tcPr>
          <w:p w14:paraId="46CA4E23" w14:textId="2E98411F" w:rsidR="004257D7" w:rsidRDefault="004257D7" w:rsidP="006D6AC0">
            <w:pPr>
              <w:spacing w:line="440" w:lineRule="exact"/>
              <w:rPr>
                <w:rFonts w:asciiTheme="minorEastAsia" w:hAnsiTheme="minorEastAsia" w:cs="宋体"/>
                <w:sz w:val="24"/>
                <w:szCs w:val="24"/>
              </w:rPr>
            </w:pPr>
            <w:r w:rsidRPr="004257D7">
              <w:rPr>
                <w:rFonts w:asciiTheme="minorEastAsia" w:hAnsiTheme="minorEastAsia" w:cs="宋体" w:hint="eastAsia"/>
                <w:sz w:val="24"/>
                <w:szCs w:val="24"/>
              </w:rPr>
              <w:t>蝙蝠就像没头苍蝇似的到处乱撞，挂在绳子上的铃铛响个不停</w:t>
            </w:r>
          </w:p>
        </w:tc>
        <w:tc>
          <w:tcPr>
            <w:tcW w:w="1971" w:type="dxa"/>
          </w:tcPr>
          <w:p w14:paraId="5A245D2B" w14:textId="73B3F613" w:rsidR="004257D7" w:rsidRDefault="004257D7" w:rsidP="006D6AC0">
            <w:pPr>
              <w:spacing w:line="440" w:lineRule="exact"/>
              <w:rPr>
                <w:rFonts w:asciiTheme="minorEastAsia" w:hAnsiTheme="minorEastAsia" w:cs="宋体"/>
                <w:sz w:val="24"/>
                <w:szCs w:val="24"/>
              </w:rPr>
            </w:pPr>
            <w:r w:rsidRPr="004257D7">
              <w:rPr>
                <w:rFonts w:asciiTheme="minorEastAsia" w:hAnsiTheme="minorEastAsia" w:cs="宋体" w:hint="eastAsia"/>
                <w:sz w:val="24"/>
                <w:szCs w:val="24"/>
              </w:rPr>
              <w:t>蝙蝠夜行与嘴有关</w:t>
            </w:r>
          </w:p>
        </w:tc>
      </w:tr>
    </w:tbl>
    <w:p w14:paraId="713D6348" w14:textId="2547CC9B" w:rsidR="00883BB0" w:rsidRDefault="00144C1A" w:rsidP="00883BB0">
      <w:pPr>
        <w:spacing w:line="440" w:lineRule="exact"/>
        <w:ind w:firstLineChars="200" w:firstLine="480"/>
        <w:rPr>
          <w:rFonts w:asciiTheme="minorEastAsia" w:hAnsiTheme="minorEastAsia" w:cs="宋体"/>
          <w:sz w:val="24"/>
          <w:szCs w:val="24"/>
        </w:rPr>
      </w:pPr>
      <w:r>
        <w:rPr>
          <w:rFonts w:asciiTheme="minorEastAsia" w:hAnsiTheme="minorEastAsia" w:cs="宋体" w:hint="eastAsia"/>
          <w:sz w:val="24"/>
          <w:szCs w:val="24"/>
        </w:rPr>
        <w:t>（2）</w:t>
      </w:r>
      <w:r w:rsidR="00893876">
        <w:rPr>
          <w:rFonts w:asciiTheme="minorEastAsia" w:hAnsiTheme="minorEastAsia" w:cs="宋体" w:hint="eastAsia"/>
          <w:sz w:val="24"/>
          <w:szCs w:val="24"/>
        </w:rPr>
        <w:t>教师小结：</w:t>
      </w:r>
      <w:r w:rsidR="00893876" w:rsidRPr="00893876">
        <w:rPr>
          <w:rFonts w:asciiTheme="minorEastAsia" w:hAnsiTheme="minorEastAsia" w:cs="宋体" w:hint="eastAsia"/>
          <w:sz w:val="24"/>
          <w:szCs w:val="24"/>
        </w:rPr>
        <w:t>三次不同的实验证明，蝙蝠夜里飞行，靠的不是眼睛，而是靠嘴和耳朵配合起来探路的。后来，科学家经过反复研究，揭开了蝙蝠能在夜里飞行的秘密。</w:t>
      </w:r>
      <w:r w:rsidR="00893876" w:rsidRPr="004716A4">
        <w:rPr>
          <w:rFonts w:asciiTheme="minorEastAsia" w:hAnsiTheme="minorEastAsia" w:cs="宋体" w:hint="eastAsia"/>
          <w:color w:val="0070C0"/>
          <w:sz w:val="24"/>
          <w:szCs w:val="24"/>
        </w:rPr>
        <w:t>（出示课件</w:t>
      </w:r>
      <w:r w:rsidR="00893876">
        <w:rPr>
          <w:rFonts w:asciiTheme="minorEastAsia" w:hAnsiTheme="minorEastAsia" w:cs="宋体" w:hint="eastAsia"/>
          <w:color w:val="0070C0"/>
          <w:sz w:val="24"/>
          <w:szCs w:val="24"/>
        </w:rPr>
        <w:t>28</w:t>
      </w:r>
      <w:r w:rsidR="00A33BBE">
        <w:rPr>
          <w:rFonts w:asciiTheme="minorEastAsia" w:hAnsiTheme="minorEastAsia" w:cs="宋体" w:hint="eastAsia"/>
          <w:color w:val="0070C0"/>
          <w:sz w:val="24"/>
          <w:szCs w:val="24"/>
        </w:rPr>
        <w:t>,演示蝙蝠探路过程</w:t>
      </w:r>
      <w:r w:rsidR="00893876" w:rsidRPr="004716A4">
        <w:rPr>
          <w:rFonts w:asciiTheme="minorEastAsia" w:hAnsiTheme="minorEastAsia" w:cs="宋体" w:hint="eastAsia"/>
          <w:color w:val="0070C0"/>
          <w:sz w:val="24"/>
          <w:szCs w:val="24"/>
        </w:rPr>
        <w:t>）</w:t>
      </w:r>
    </w:p>
    <w:p w14:paraId="738BA22F" w14:textId="3BC59356" w:rsidR="00A33BBE" w:rsidRPr="00E34925" w:rsidRDefault="00A33BBE" w:rsidP="00A33BBE">
      <w:pPr>
        <w:spacing w:line="440" w:lineRule="exact"/>
        <w:ind w:firstLineChars="200" w:firstLine="480"/>
        <w:rPr>
          <w:rFonts w:asciiTheme="minorEastAsia" w:hAnsiTheme="minorEastAsia" w:cs="宋体"/>
          <w:sz w:val="24"/>
          <w:szCs w:val="24"/>
        </w:rPr>
      </w:pPr>
      <w:r>
        <w:rPr>
          <w:rFonts w:asciiTheme="minorEastAsia" w:hAnsiTheme="minorEastAsia" w:cs="宋体" w:hint="eastAsia"/>
          <w:sz w:val="24"/>
          <w:szCs w:val="24"/>
        </w:rPr>
        <w:t>2.集体研讨预设问题二：飞机的夜间飞行和蝙蝠有什么关系</w:t>
      </w:r>
      <w:r w:rsidRPr="00E34925">
        <w:rPr>
          <w:rFonts w:asciiTheme="minorEastAsia" w:hAnsiTheme="minorEastAsia" w:cs="宋体" w:hint="eastAsia"/>
          <w:sz w:val="24"/>
          <w:szCs w:val="24"/>
        </w:rPr>
        <w:t>？</w:t>
      </w:r>
      <w:r w:rsidRPr="004716A4">
        <w:rPr>
          <w:rFonts w:asciiTheme="minorEastAsia" w:hAnsiTheme="minorEastAsia" w:cs="宋体" w:hint="eastAsia"/>
          <w:color w:val="0070C0"/>
          <w:sz w:val="24"/>
          <w:szCs w:val="24"/>
        </w:rPr>
        <w:t>（出示课件</w:t>
      </w:r>
      <w:r>
        <w:rPr>
          <w:rFonts w:asciiTheme="minorEastAsia" w:hAnsiTheme="minorEastAsia" w:cs="宋体" w:hint="eastAsia"/>
          <w:color w:val="0070C0"/>
          <w:sz w:val="24"/>
          <w:szCs w:val="24"/>
        </w:rPr>
        <w:t>29</w:t>
      </w:r>
      <w:r w:rsidRPr="004716A4">
        <w:rPr>
          <w:rFonts w:asciiTheme="minorEastAsia" w:hAnsiTheme="minorEastAsia" w:cs="宋体" w:hint="eastAsia"/>
          <w:color w:val="0070C0"/>
          <w:sz w:val="24"/>
          <w:szCs w:val="24"/>
        </w:rPr>
        <w:t>）</w:t>
      </w:r>
    </w:p>
    <w:p w14:paraId="28985789" w14:textId="41C383A9" w:rsidR="00AB63CA" w:rsidRPr="00A33BBE" w:rsidRDefault="00CB4828" w:rsidP="00CB4828">
      <w:pPr>
        <w:spacing w:line="440" w:lineRule="exact"/>
        <w:ind w:firstLineChars="200" w:firstLine="480"/>
        <w:rPr>
          <w:rFonts w:asciiTheme="minorEastAsia" w:hAnsiTheme="minorEastAsia" w:cs="宋体"/>
          <w:sz w:val="24"/>
          <w:szCs w:val="24"/>
        </w:rPr>
      </w:pPr>
      <w:r>
        <w:rPr>
          <w:rFonts w:asciiTheme="minorEastAsia" w:hAnsiTheme="minorEastAsia" w:cs="宋体" w:hint="eastAsia"/>
          <w:sz w:val="24"/>
          <w:szCs w:val="24"/>
        </w:rPr>
        <w:t>（1）</w:t>
      </w:r>
      <w:r w:rsidRPr="00CB4828">
        <w:rPr>
          <w:rFonts w:asciiTheme="minorEastAsia" w:hAnsiTheme="minorEastAsia" w:cs="宋体" w:hint="eastAsia"/>
          <w:sz w:val="24"/>
          <w:szCs w:val="24"/>
        </w:rPr>
        <w:t>阅读第8自然段，结合蝙蝠夜间飞行的秘密，说说飞机安全夜航的原理。</w:t>
      </w:r>
    </w:p>
    <w:p w14:paraId="024587CD" w14:textId="3C3F9A79" w:rsidR="00A74186" w:rsidRDefault="00CB4828" w:rsidP="00CB4828">
      <w:pPr>
        <w:spacing w:line="440" w:lineRule="exact"/>
        <w:ind w:firstLineChars="200" w:firstLine="480"/>
        <w:rPr>
          <w:rFonts w:asciiTheme="minorEastAsia" w:hAnsiTheme="minorEastAsia" w:cs="宋体"/>
          <w:sz w:val="24"/>
          <w:szCs w:val="24"/>
        </w:rPr>
      </w:pPr>
      <w:r>
        <w:rPr>
          <w:rFonts w:asciiTheme="minorEastAsia" w:hAnsiTheme="minorEastAsia" w:cs="宋体" w:hint="eastAsia"/>
          <w:sz w:val="24"/>
          <w:szCs w:val="24"/>
        </w:rPr>
        <w:t>预设：</w:t>
      </w:r>
      <w:r w:rsidRPr="00CB4828">
        <w:rPr>
          <w:rFonts w:asciiTheme="minorEastAsia" w:hAnsiTheme="minorEastAsia" w:cs="宋体" w:hint="eastAsia"/>
          <w:sz w:val="24"/>
          <w:szCs w:val="24"/>
        </w:rPr>
        <w:t>雷达通过天线发出无线电波，无线电波遇到障碍物就反射回来，</w:t>
      </w:r>
      <w:r>
        <w:rPr>
          <w:rFonts w:asciiTheme="minorEastAsia" w:hAnsiTheme="minorEastAsia" w:cs="宋体" w:hint="eastAsia"/>
          <w:sz w:val="24"/>
          <w:szCs w:val="24"/>
        </w:rPr>
        <w:t>被雷达接收到，</w:t>
      </w:r>
      <w:r w:rsidRPr="00CB4828">
        <w:rPr>
          <w:rFonts w:asciiTheme="minorEastAsia" w:hAnsiTheme="minorEastAsia" w:cs="宋体" w:hint="eastAsia"/>
          <w:sz w:val="24"/>
          <w:szCs w:val="24"/>
        </w:rPr>
        <w:t>显示在荧光屏上。从雷达的荧光屏上，驾驶员能够清楚</w:t>
      </w:r>
      <w:r>
        <w:rPr>
          <w:rFonts w:asciiTheme="minorEastAsia" w:hAnsiTheme="minorEastAsia" w:cs="宋体" w:hint="eastAsia"/>
          <w:sz w:val="24"/>
          <w:szCs w:val="24"/>
        </w:rPr>
        <w:t>地</w:t>
      </w:r>
      <w:r w:rsidRPr="00CB4828">
        <w:rPr>
          <w:rFonts w:asciiTheme="minorEastAsia" w:hAnsiTheme="minorEastAsia" w:cs="宋体" w:hint="eastAsia"/>
          <w:sz w:val="24"/>
          <w:szCs w:val="24"/>
        </w:rPr>
        <w:t>看</w:t>
      </w:r>
      <w:r>
        <w:rPr>
          <w:rFonts w:asciiTheme="minorEastAsia" w:hAnsiTheme="minorEastAsia" w:cs="宋体" w:hint="eastAsia"/>
          <w:sz w:val="24"/>
          <w:szCs w:val="24"/>
        </w:rPr>
        <w:t>到前方有没有障碍物，所以飞机</w:t>
      </w:r>
      <w:r w:rsidRPr="00CB4828">
        <w:rPr>
          <w:rFonts w:asciiTheme="minorEastAsia" w:hAnsiTheme="minorEastAsia" w:cs="宋体" w:hint="eastAsia"/>
          <w:sz w:val="24"/>
          <w:szCs w:val="24"/>
        </w:rPr>
        <w:t>飞行</w:t>
      </w:r>
      <w:r>
        <w:rPr>
          <w:rFonts w:asciiTheme="minorEastAsia" w:hAnsiTheme="minorEastAsia" w:cs="宋体" w:hint="eastAsia"/>
          <w:sz w:val="24"/>
          <w:szCs w:val="24"/>
        </w:rPr>
        <w:t>就更</w:t>
      </w:r>
      <w:r w:rsidRPr="00CB4828">
        <w:rPr>
          <w:rFonts w:asciiTheme="minorEastAsia" w:hAnsiTheme="minorEastAsia" w:cs="宋体" w:hint="eastAsia"/>
          <w:sz w:val="24"/>
          <w:szCs w:val="24"/>
        </w:rPr>
        <w:t>安全</w:t>
      </w:r>
      <w:r>
        <w:rPr>
          <w:rFonts w:asciiTheme="minorEastAsia" w:hAnsiTheme="minorEastAsia" w:cs="宋体" w:hint="eastAsia"/>
          <w:sz w:val="24"/>
          <w:szCs w:val="24"/>
        </w:rPr>
        <w:t>了</w:t>
      </w:r>
      <w:r w:rsidRPr="00CB4828">
        <w:rPr>
          <w:rFonts w:asciiTheme="minorEastAsia" w:hAnsiTheme="minorEastAsia" w:cs="宋体" w:hint="eastAsia"/>
          <w:sz w:val="24"/>
          <w:szCs w:val="24"/>
        </w:rPr>
        <w:t>。</w:t>
      </w:r>
    </w:p>
    <w:p w14:paraId="407783D6" w14:textId="0ADEFBE1" w:rsidR="00A74186" w:rsidRPr="00CB4828" w:rsidRDefault="00000449" w:rsidP="000B3002">
      <w:pPr>
        <w:spacing w:line="440" w:lineRule="exact"/>
        <w:ind w:firstLineChars="200" w:firstLine="480"/>
        <w:rPr>
          <w:rFonts w:asciiTheme="minorEastAsia" w:hAnsiTheme="minorEastAsia" w:cs="宋体"/>
          <w:sz w:val="24"/>
          <w:szCs w:val="24"/>
        </w:rPr>
      </w:pPr>
      <w:r>
        <w:rPr>
          <w:rFonts w:asciiTheme="minorEastAsia" w:hAnsiTheme="minorEastAsia" w:cs="宋体" w:hint="eastAsia"/>
          <w:sz w:val="24"/>
          <w:szCs w:val="24"/>
        </w:rPr>
        <w:t>（2）引导：</w:t>
      </w:r>
      <w:r w:rsidRPr="00000449">
        <w:rPr>
          <w:rFonts w:asciiTheme="minorEastAsia" w:hAnsiTheme="minorEastAsia" w:cs="宋体" w:hint="eastAsia"/>
          <w:sz w:val="24"/>
          <w:szCs w:val="24"/>
        </w:rPr>
        <w:t>对比蝙蝠和飞机夜间飞行的原理，你有什么发现呢？</w:t>
      </w:r>
      <w:r w:rsidRPr="004716A4">
        <w:rPr>
          <w:rFonts w:asciiTheme="minorEastAsia" w:hAnsiTheme="minorEastAsia" w:cs="宋体" w:hint="eastAsia"/>
          <w:color w:val="0070C0"/>
          <w:sz w:val="24"/>
          <w:szCs w:val="24"/>
        </w:rPr>
        <w:t>（出示课件</w:t>
      </w:r>
      <w:r>
        <w:rPr>
          <w:rFonts w:asciiTheme="minorEastAsia" w:hAnsiTheme="minorEastAsia" w:cs="宋体" w:hint="eastAsia"/>
          <w:color w:val="0070C0"/>
          <w:sz w:val="24"/>
          <w:szCs w:val="24"/>
        </w:rPr>
        <w:t>30，演示原理</w:t>
      </w:r>
      <w:r w:rsidRPr="004716A4">
        <w:rPr>
          <w:rFonts w:asciiTheme="minorEastAsia" w:hAnsiTheme="minorEastAsia" w:cs="宋体" w:hint="eastAsia"/>
          <w:color w:val="0070C0"/>
          <w:sz w:val="24"/>
          <w:szCs w:val="24"/>
        </w:rPr>
        <w:t>）</w:t>
      </w:r>
    </w:p>
    <w:p w14:paraId="610A8CBB" w14:textId="77777777" w:rsidR="00C02AFD" w:rsidRDefault="00C02AFD" w:rsidP="00C02AFD">
      <w:pPr>
        <w:spacing w:line="440" w:lineRule="exact"/>
        <w:ind w:firstLineChars="200" w:firstLine="480"/>
        <w:rPr>
          <w:rFonts w:asciiTheme="minorEastAsia" w:hAnsiTheme="minorEastAsia" w:cs="宋体"/>
          <w:sz w:val="24"/>
          <w:szCs w:val="24"/>
        </w:rPr>
      </w:pPr>
      <w:r w:rsidRPr="00C02AFD">
        <w:rPr>
          <w:rFonts w:asciiTheme="minorEastAsia" w:hAnsiTheme="minorEastAsia" w:cs="宋体" w:hint="eastAsia"/>
          <w:sz w:val="24"/>
          <w:szCs w:val="24"/>
        </w:rPr>
        <w:t>学生</w:t>
      </w:r>
      <w:r>
        <w:rPr>
          <w:rFonts w:asciiTheme="minorEastAsia" w:hAnsiTheme="minorEastAsia" w:cs="宋体" w:hint="eastAsia"/>
          <w:sz w:val="24"/>
          <w:szCs w:val="24"/>
        </w:rPr>
        <w:t>观察</w:t>
      </w:r>
      <w:r w:rsidRPr="00C02AFD">
        <w:rPr>
          <w:rFonts w:asciiTheme="minorEastAsia" w:hAnsiTheme="minorEastAsia" w:cs="宋体" w:hint="eastAsia"/>
          <w:sz w:val="24"/>
          <w:szCs w:val="24"/>
        </w:rPr>
        <w:t>蝙蝠飞行原理的动画导图，对照雷达动画导图，</w:t>
      </w:r>
      <w:r>
        <w:rPr>
          <w:rFonts w:asciiTheme="minorEastAsia" w:hAnsiTheme="minorEastAsia" w:cs="宋体" w:hint="eastAsia"/>
          <w:sz w:val="24"/>
          <w:szCs w:val="24"/>
        </w:rPr>
        <w:t>思考后</w:t>
      </w:r>
      <w:r w:rsidR="00000449">
        <w:rPr>
          <w:rFonts w:asciiTheme="minorEastAsia" w:hAnsiTheme="minorEastAsia" w:cs="宋体" w:hint="eastAsia"/>
          <w:sz w:val="24"/>
          <w:szCs w:val="24"/>
        </w:rPr>
        <w:t>交流</w:t>
      </w:r>
      <w:r>
        <w:rPr>
          <w:rFonts w:asciiTheme="minorEastAsia" w:hAnsiTheme="minorEastAsia" w:cs="宋体" w:hint="eastAsia"/>
          <w:sz w:val="24"/>
          <w:szCs w:val="24"/>
        </w:rPr>
        <w:t>。</w:t>
      </w:r>
    </w:p>
    <w:p w14:paraId="0D58DEA5" w14:textId="77777777" w:rsidR="00C02AFD" w:rsidRDefault="00C02AFD" w:rsidP="00C02AFD">
      <w:pPr>
        <w:spacing w:line="440" w:lineRule="exact"/>
        <w:ind w:firstLineChars="200" w:firstLine="480"/>
        <w:rPr>
          <w:rFonts w:asciiTheme="minorEastAsia" w:hAnsiTheme="minorEastAsia" w:cs="宋体"/>
          <w:sz w:val="24"/>
          <w:szCs w:val="24"/>
        </w:rPr>
      </w:pPr>
      <w:r>
        <w:rPr>
          <w:rFonts w:asciiTheme="minorEastAsia" w:hAnsiTheme="minorEastAsia" w:cs="宋体" w:hint="eastAsia"/>
          <w:sz w:val="24"/>
          <w:szCs w:val="24"/>
        </w:rPr>
        <w:t>引导学生</w:t>
      </w:r>
      <w:r w:rsidR="00000449">
        <w:rPr>
          <w:rFonts w:asciiTheme="minorEastAsia" w:hAnsiTheme="minorEastAsia" w:cs="宋体" w:hint="eastAsia"/>
          <w:sz w:val="24"/>
          <w:szCs w:val="24"/>
        </w:rPr>
        <w:t>补充流程图：</w:t>
      </w:r>
    </w:p>
    <w:p w14:paraId="440983B5" w14:textId="25621179" w:rsidR="00A74186" w:rsidRPr="00000449" w:rsidRDefault="00000449" w:rsidP="00C02AFD">
      <w:pPr>
        <w:spacing w:line="440" w:lineRule="exact"/>
        <w:ind w:firstLineChars="200" w:firstLine="480"/>
        <w:rPr>
          <w:rFonts w:asciiTheme="minorEastAsia" w:hAnsiTheme="minorEastAsia" w:cs="宋体"/>
          <w:sz w:val="24"/>
          <w:szCs w:val="24"/>
        </w:rPr>
      </w:pPr>
      <w:r w:rsidRPr="004716A4">
        <w:rPr>
          <w:rFonts w:asciiTheme="minorEastAsia" w:hAnsiTheme="minorEastAsia" w:cs="宋体" w:hint="eastAsia"/>
          <w:color w:val="0070C0"/>
          <w:sz w:val="24"/>
          <w:szCs w:val="24"/>
        </w:rPr>
        <w:t>（出示课件</w:t>
      </w:r>
      <w:r>
        <w:rPr>
          <w:rFonts w:asciiTheme="minorEastAsia" w:hAnsiTheme="minorEastAsia" w:cs="宋体" w:hint="eastAsia"/>
          <w:color w:val="0070C0"/>
          <w:sz w:val="24"/>
          <w:szCs w:val="24"/>
        </w:rPr>
        <w:t>31</w:t>
      </w:r>
      <w:r w:rsidRPr="004716A4">
        <w:rPr>
          <w:rFonts w:asciiTheme="minorEastAsia" w:hAnsiTheme="minorEastAsia" w:cs="宋体" w:hint="eastAsia"/>
          <w:color w:val="0070C0"/>
          <w:sz w:val="24"/>
          <w:szCs w:val="24"/>
        </w:rPr>
        <w:t>）</w:t>
      </w:r>
    </w:p>
    <w:p w14:paraId="3C0E94DD" w14:textId="65D45180" w:rsidR="00A74186" w:rsidRDefault="00CA0FCA" w:rsidP="00000449">
      <w:pPr>
        <w:spacing w:line="440" w:lineRule="exact"/>
        <w:ind w:firstLineChars="200" w:firstLine="480"/>
        <w:rPr>
          <w:rFonts w:asciiTheme="minorEastAsia" w:hAnsiTheme="minorEastAsia" w:cs="宋体"/>
          <w:sz w:val="24"/>
          <w:szCs w:val="24"/>
        </w:rPr>
      </w:pPr>
      <w:r>
        <w:rPr>
          <w:rFonts w:asciiTheme="minorEastAsia" w:hAnsiTheme="minorEastAsia" w:cs="宋体" w:hint="eastAsia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1D47829B" wp14:editId="534339BF">
                <wp:simplePos x="0" y="0"/>
                <wp:positionH relativeFrom="column">
                  <wp:posOffset>3351578</wp:posOffset>
                </wp:positionH>
                <wp:positionV relativeFrom="paragraph">
                  <wp:posOffset>193471</wp:posOffset>
                </wp:positionV>
                <wp:extent cx="474453" cy="258445"/>
                <wp:effectExtent l="0" t="0" r="20955" b="27305"/>
                <wp:wrapNone/>
                <wp:docPr id="10" name="直接连接符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74453" cy="25844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接连接符 10" o:spid="_x0000_s1026" style="position:absolute;left:0;text-align:left;flip:y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63.9pt,15.25pt" to="301.25pt,3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" strokecolor="#5b9bd5 [3204]" strokeweight=".5pt">
                <v:stroke joinstyle="miter"/>
              </v:line>
            </w:pict>
          </mc:Fallback>
        </mc:AlternateContent>
      </w:r>
      <w:r>
        <w:rPr>
          <w:rFonts w:asciiTheme="minorEastAsia" w:hAnsiTheme="minorEastAsia" w:cs="宋体" w:hint="eastAsia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1EA4E8A" wp14:editId="34FFE5B7">
                <wp:simplePos x="0" y="0"/>
                <wp:positionH relativeFrom="column">
                  <wp:posOffset>1919593</wp:posOffset>
                </wp:positionH>
                <wp:positionV relativeFrom="paragraph">
                  <wp:posOffset>193471</wp:posOffset>
                </wp:positionV>
                <wp:extent cx="508959" cy="258445"/>
                <wp:effectExtent l="0" t="0" r="24765" b="27305"/>
                <wp:wrapNone/>
                <wp:docPr id="7" name="直接连接符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08959" cy="25844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接连接符 7" o:spid="_x0000_s1026" style="position:absolute;left:0;text-align:lef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51.15pt,15.25pt" to="191.25pt,3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" strokecolor="#5b9bd5 [3204]" strokeweight=".5pt">
                <v:stroke joinstyle="miter"/>
              </v:line>
            </w:pict>
          </mc:Fallback>
        </mc:AlternateContent>
      </w:r>
      <w:r>
        <w:rPr>
          <w:rFonts w:asciiTheme="minorEastAsia" w:hAnsiTheme="minorEastAsia" w:cs="宋体" w:hint="eastAsia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6E1F3C5" wp14:editId="08F7C698">
                <wp:simplePos x="0" y="0"/>
                <wp:positionH relativeFrom="column">
                  <wp:posOffset>772280</wp:posOffset>
                </wp:positionH>
                <wp:positionV relativeFrom="paragraph">
                  <wp:posOffset>193471</wp:posOffset>
                </wp:positionV>
                <wp:extent cx="327804" cy="258793"/>
                <wp:effectExtent l="0" t="0" r="34290" b="27305"/>
                <wp:wrapNone/>
                <wp:docPr id="4" name="直接连接符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27804" cy="258793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接连接符 4" o:spid="_x0000_s1026" style="position:absolute;left:0;text-align:left;flip:y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0.8pt,15.25pt" to="86.6pt,3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" strokecolor="#5b9bd5 [3204]" strokeweight=".5pt">
                <v:stroke joinstyle="miter"/>
              </v:line>
            </w:pict>
          </mc:Fallback>
        </mc:AlternateContent>
      </w:r>
      <w:r>
        <w:rPr>
          <w:rFonts w:asciiTheme="minorEastAsia" w:hAnsiTheme="minorEastAsia" w:cs="宋体" w:hint="eastAsia"/>
          <w:sz w:val="24"/>
          <w:szCs w:val="24"/>
        </w:rPr>
        <w:t xml:space="preserve">          （        ）                        （        ）</w:t>
      </w:r>
    </w:p>
    <w:p w14:paraId="1671C186" w14:textId="760F08A6" w:rsidR="00A74186" w:rsidRDefault="00CA0FCA" w:rsidP="000B3002">
      <w:pPr>
        <w:spacing w:line="440" w:lineRule="exact"/>
        <w:ind w:firstLineChars="200" w:firstLine="480"/>
        <w:rPr>
          <w:rFonts w:asciiTheme="minorEastAsia" w:hAnsiTheme="minorEastAsia" w:cs="宋体"/>
          <w:sz w:val="24"/>
          <w:szCs w:val="24"/>
        </w:rPr>
      </w:pPr>
      <w:r>
        <w:rPr>
          <w:rFonts w:asciiTheme="minorEastAsia" w:hAnsiTheme="minorEastAsia" w:cs="宋体" w:hint="eastAsia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39CBB40D" wp14:editId="3D19A318">
                <wp:simplePos x="0" y="0"/>
                <wp:positionH relativeFrom="column">
                  <wp:posOffset>3394710</wp:posOffset>
                </wp:positionH>
                <wp:positionV relativeFrom="paragraph">
                  <wp:posOffset>172864</wp:posOffset>
                </wp:positionV>
                <wp:extent cx="431213" cy="293370"/>
                <wp:effectExtent l="0" t="0" r="26035" b="30480"/>
                <wp:wrapNone/>
                <wp:docPr id="13" name="直接连接符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31213" cy="29337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接连接符 13" o:spid="_x0000_s1026" style="position:absolute;left:0;text-align:lef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67.3pt,13.6pt" to="301.25pt,3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" strokecolor="#5b9bd5 [3204]" strokeweight=".5pt">
                <v:stroke joinstyle="miter"/>
              </v:line>
            </w:pict>
          </mc:Fallback>
        </mc:AlternateContent>
      </w:r>
      <w:r>
        <w:rPr>
          <w:rFonts w:asciiTheme="minorEastAsia" w:hAnsiTheme="minorEastAsia" w:cs="宋体" w:hint="eastAsia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D52455B" wp14:editId="2B12C08F">
                <wp:simplePos x="0" y="0"/>
                <wp:positionH relativeFrom="column">
                  <wp:posOffset>3394710</wp:posOffset>
                </wp:positionH>
                <wp:positionV relativeFrom="paragraph">
                  <wp:posOffset>172864</wp:posOffset>
                </wp:positionV>
                <wp:extent cx="431213" cy="0"/>
                <wp:effectExtent l="0" t="0" r="26035" b="19050"/>
                <wp:wrapNone/>
                <wp:docPr id="11" name="直接连接符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31213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接连接符 11" o:spid="_x0000_s1026" style="position:absolute;left:0;text-align:lef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67.3pt,13.6pt" to="301.25pt,1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" strokecolor="#5b9bd5 [3204]" strokeweight=".5pt">
                <v:stroke joinstyle="miter"/>
              </v:line>
            </w:pict>
          </mc:Fallback>
        </mc:AlternateContent>
      </w:r>
      <w:r>
        <w:rPr>
          <w:rFonts w:asciiTheme="minorEastAsia" w:hAnsiTheme="minorEastAsia" w:cs="宋体" w:hint="eastAsia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48B4CF5" wp14:editId="5282E4F6">
                <wp:simplePos x="0" y="0"/>
                <wp:positionH relativeFrom="column">
                  <wp:posOffset>1919593</wp:posOffset>
                </wp:positionH>
                <wp:positionV relativeFrom="paragraph">
                  <wp:posOffset>172864</wp:posOffset>
                </wp:positionV>
                <wp:extent cx="508635" cy="293370"/>
                <wp:effectExtent l="0" t="0" r="24765" b="30480"/>
                <wp:wrapNone/>
                <wp:docPr id="9" name="直接连接符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08635" cy="29337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接连接符 9" o:spid="_x0000_s1026" style="position:absolute;left:0;text-align:left;flip:y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51.15pt,13.6pt" to="191.2pt,3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" strokecolor="#5b9bd5 [3204]" strokeweight=".5pt">
                <v:stroke joinstyle="miter"/>
              </v:line>
            </w:pict>
          </mc:Fallback>
        </mc:AlternateContent>
      </w:r>
      <w:r>
        <w:rPr>
          <w:rFonts w:asciiTheme="minorEastAsia" w:hAnsiTheme="minorEastAsia" w:cs="宋体" w:hint="eastAsia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89C5197" wp14:editId="56FD97C1">
                <wp:simplePos x="0" y="0"/>
                <wp:positionH relativeFrom="column">
                  <wp:posOffset>1919593</wp:posOffset>
                </wp:positionH>
                <wp:positionV relativeFrom="paragraph">
                  <wp:posOffset>172864</wp:posOffset>
                </wp:positionV>
                <wp:extent cx="508635" cy="0"/>
                <wp:effectExtent l="0" t="0" r="24765" b="19050"/>
                <wp:wrapNone/>
                <wp:docPr id="8" name="直接连接符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0863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接连接符 8" o:spid="_x0000_s1026" style="position:absolute;left:0;text-align:lef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51.15pt,13.6pt" to="191.2pt,1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" strokecolor="#5b9bd5 [3204]" strokeweight=".5pt">
                <v:stroke joinstyle="miter"/>
              </v:line>
            </w:pict>
          </mc:Fallback>
        </mc:AlternateContent>
      </w:r>
      <w:r>
        <w:rPr>
          <w:rFonts w:asciiTheme="minorEastAsia" w:hAnsiTheme="minorEastAsia" w:cs="宋体" w:hint="eastAsia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6BE4DD7" wp14:editId="7FD09421">
                <wp:simplePos x="0" y="0"/>
                <wp:positionH relativeFrom="column">
                  <wp:posOffset>772280</wp:posOffset>
                </wp:positionH>
                <wp:positionV relativeFrom="paragraph">
                  <wp:posOffset>172864</wp:posOffset>
                </wp:positionV>
                <wp:extent cx="327660" cy="0"/>
                <wp:effectExtent l="0" t="0" r="15240" b="19050"/>
                <wp:wrapNone/>
                <wp:docPr id="6" name="直接连接符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766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接连接符 6" o:spid="_x0000_s1026" style="position:absolute;left:0;text-align:lef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0.8pt,13.6pt" to="86.6pt,1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" strokecolor="#5b9bd5 [3204]" strokeweight=".5pt">
                <v:stroke joinstyle="miter"/>
              </v:line>
            </w:pict>
          </mc:Fallback>
        </mc:AlternateContent>
      </w:r>
      <w:r>
        <w:rPr>
          <w:rFonts w:asciiTheme="minorEastAsia" w:hAnsiTheme="minorEastAsia" w:cs="宋体" w:hint="eastAsia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28CD0A3" wp14:editId="6D71DFBD">
                <wp:simplePos x="0" y="0"/>
                <wp:positionH relativeFrom="column">
                  <wp:posOffset>772280</wp:posOffset>
                </wp:positionH>
                <wp:positionV relativeFrom="paragraph">
                  <wp:posOffset>172516</wp:posOffset>
                </wp:positionV>
                <wp:extent cx="327660" cy="293646"/>
                <wp:effectExtent l="0" t="0" r="34290" b="30480"/>
                <wp:wrapNone/>
                <wp:docPr id="5" name="直接连接符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7660" cy="293646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接连接符 5" o:spid="_x0000_s1026" style="position:absolute;left:0;text-align:lef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0.8pt,13.6pt" to="86.6pt,3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" strokecolor="#5b9bd5 [3204]" strokeweight=".5pt">
                <v:stroke joinstyle="miter"/>
              </v:line>
            </w:pict>
          </mc:Fallback>
        </mc:AlternateContent>
      </w:r>
      <w:r>
        <w:rPr>
          <w:rFonts w:asciiTheme="minorEastAsia" w:hAnsiTheme="minorEastAsia" w:cs="宋体" w:hint="eastAsia"/>
          <w:sz w:val="24"/>
          <w:szCs w:val="24"/>
        </w:rPr>
        <w:t>雷达的    （        ）      相当于蝙蝠的      （        ）</w:t>
      </w:r>
    </w:p>
    <w:p w14:paraId="2519DFFD" w14:textId="2E12205F" w:rsidR="00A74186" w:rsidRDefault="00CA0FCA" w:rsidP="000B3002">
      <w:pPr>
        <w:spacing w:line="440" w:lineRule="exact"/>
        <w:ind w:firstLineChars="200" w:firstLine="480"/>
        <w:rPr>
          <w:rFonts w:asciiTheme="minorEastAsia" w:hAnsiTheme="minorEastAsia" w:cs="宋体"/>
          <w:sz w:val="24"/>
          <w:szCs w:val="24"/>
        </w:rPr>
      </w:pPr>
      <w:r>
        <w:rPr>
          <w:rFonts w:asciiTheme="minorEastAsia" w:hAnsiTheme="minorEastAsia" w:cs="宋体" w:hint="eastAsia"/>
          <w:sz w:val="24"/>
          <w:szCs w:val="24"/>
        </w:rPr>
        <w:t xml:space="preserve">          （        ）                        （        ）</w:t>
      </w:r>
    </w:p>
    <w:p w14:paraId="64739642" w14:textId="7581BDBC" w:rsidR="00C02AFD" w:rsidRPr="00C02AFD" w:rsidRDefault="00144C1A" w:rsidP="00C02AFD">
      <w:pPr>
        <w:spacing w:line="440" w:lineRule="exact"/>
        <w:ind w:firstLineChars="200" w:firstLine="480"/>
        <w:rPr>
          <w:rFonts w:asciiTheme="minorEastAsia" w:hAnsiTheme="minorEastAsia" w:cs="宋体"/>
          <w:sz w:val="24"/>
          <w:szCs w:val="24"/>
        </w:rPr>
      </w:pPr>
      <w:r>
        <w:rPr>
          <w:rFonts w:asciiTheme="minorEastAsia" w:hAnsiTheme="minorEastAsia" w:cs="宋体" w:hint="eastAsia"/>
          <w:sz w:val="24"/>
          <w:szCs w:val="24"/>
        </w:rPr>
        <w:t>（3）</w:t>
      </w:r>
      <w:r w:rsidR="00C02AFD" w:rsidRPr="00C02AFD">
        <w:rPr>
          <w:rFonts w:asciiTheme="minorEastAsia" w:hAnsiTheme="minorEastAsia" w:cs="宋体" w:hint="eastAsia"/>
          <w:sz w:val="24"/>
          <w:szCs w:val="24"/>
        </w:rPr>
        <w:t>思考：蝙蝠和雷达有什么关系呢？</w:t>
      </w:r>
    </w:p>
    <w:p w14:paraId="41583FF0" w14:textId="354E2EB0" w:rsidR="00C02AFD" w:rsidRPr="00C02AFD" w:rsidRDefault="00C02AFD" w:rsidP="00C02AFD">
      <w:pPr>
        <w:spacing w:line="440" w:lineRule="exact"/>
        <w:ind w:firstLineChars="200" w:firstLine="480"/>
        <w:rPr>
          <w:rFonts w:asciiTheme="minorEastAsia" w:hAnsiTheme="minorEastAsia" w:cs="宋体"/>
          <w:sz w:val="24"/>
          <w:szCs w:val="24"/>
        </w:rPr>
      </w:pPr>
      <w:r w:rsidRPr="00C02AFD">
        <w:rPr>
          <w:rFonts w:asciiTheme="minorEastAsia" w:hAnsiTheme="minorEastAsia" w:cs="宋体" w:hint="eastAsia"/>
          <w:sz w:val="24"/>
          <w:szCs w:val="24"/>
        </w:rPr>
        <w:t>（</w:t>
      </w:r>
      <w:r>
        <w:rPr>
          <w:rFonts w:asciiTheme="minorEastAsia" w:hAnsiTheme="minorEastAsia" w:cs="宋体" w:hint="eastAsia"/>
          <w:sz w:val="24"/>
          <w:szCs w:val="24"/>
        </w:rPr>
        <w:t>4）明确：两者的原理</w:t>
      </w:r>
      <w:r w:rsidRPr="00C02AFD">
        <w:rPr>
          <w:rFonts w:asciiTheme="minorEastAsia" w:hAnsiTheme="minorEastAsia" w:cs="宋体" w:hint="eastAsia"/>
          <w:sz w:val="24"/>
          <w:szCs w:val="24"/>
        </w:rPr>
        <w:t>是</w:t>
      </w:r>
      <w:r>
        <w:rPr>
          <w:rFonts w:asciiTheme="minorEastAsia" w:hAnsiTheme="minorEastAsia" w:cs="宋体" w:hint="eastAsia"/>
          <w:sz w:val="24"/>
          <w:szCs w:val="24"/>
        </w:rPr>
        <w:t>相似</w:t>
      </w:r>
      <w:r w:rsidRPr="00C02AFD">
        <w:rPr>
          <w:rFonts w:asciiTheme="minorEastAsia" w:hAnsiTheme="minorEastAsia" w:cs="宋体" w:hint="eastAsia"/>
          <w:sz w:val="24"/>
          <w:szCs w:val="24"/>
        </w:rPr>
        <w:t>的，蝙蝠的嘴巴相当于雷达的天线，蝙蝠的耳朵相当于雷达的荧光屏，雷达是受蝙蝠启发发明的。</w:t>
      </w:r>
    </w:p>
    <w:p w14:paraId="1B92B3E7" w14:textId="490EA599" w:rsidR="00CA0FCA" w:rsidRDefault="00C02AFD" w:rsidP="00C02AFD">
      <w:pPr>
        <w:spacing w:line="440" w:lineRule="exact"/>
        <w:ind w:firstLineChars="200" w:firstLine="480"/>
        <w:rPr>
          <w:rFonts w:asciiTheme="minorEastAsia" w:hAnsiTheme="minorEastAsia" w:cs="宋体"/>
          <w:sz w:val="24"/>
          <w:szCs w:val="24"/>
        </w:rPr>
      </w:pPr>
      <w:r>
        <w:rPr>
          <w:rFonts w:asciiTheme="minorEastAsia" w:hAnsiTheme="minorEastAsia" w:cs="宋体" w:hint="eastAsia"/>
          <w:sz w:val="24"/>
          <w:szCs w:val="24"/>
        </w:rPr>
        <w:t>教</w:t>
      </w:r>
      <w:r w:rsidRPr="00C02AFD">
        <w:rPr>
          <w:rFonts w:asciiTheme="minorEastAsia" w:hAnsiTheme="minorEastAsia" w:cs="宋体" w:hint="eastAsia"/>
          <w:sz w:val="24"/>
          <w:szCs w:val="24"/>
        </w:rPr>
        <w:t>师：看来好的问题，是能帮助我们深入思考、理解课文内容的。</w:t>
      </w:r>
    </w:p>
    <w:p w14:paraId="4C088BE5" w14:textId="01D2D5A1" w:rsidR="00C81DBB" w:rsidRPr="00E34925" w:rsidRDefault="00C81DBB" w:rsidP="00C81DBB">
      <w:pPr>
        <w:spacing w:line="440" w:lineRule="exact"/>
        <w:ind w:firstLineChars="200" w:firstLine="480"/>
        <w:rPr>
          <w:rFonts w:asciiTheme="minorEastAsia" w:hAnsiTheme="minorEastAsia" w:cs="宋体"/>
          <w:sz w:val="24"/>
          <w:szCs w:val="24"/>
        </w:rPr>
      </w:pPr>
      <w:r>
        <w:rPr>
          <w:rFonts w:asciiTheme="minorEastAsia" w:hAnsiTheme="minorEastAsia" w:cs="宋体" w:hint="eastAsia"/>
          <w:sz w:val="24"/>
          <w:szCs w:val="24"/>
        </w:rPr>
        <w:t>3.集体研讨预设问题三：为什么要把蝙蝠比作没头苍蝇</w:t>
      </w:r>
      <w:r w:rsidRPr="00E34925">
        <w:rPr>
          <w:rFonts w:asciiTheme="minorEastAsia" w:hAnsiTheme="minorEastAsia" w:cs="宋体" w:hint="eastAsia"/>
          <w:sz w:val="24"/>
          <w:szCs w:val="24"/>
        </w:rPr>
        <w:t>？</w:t>
      </w:r>
      <w:r w:rsidRPr="004716A4">
        <w:rPr>
          <w:rFonts w:asciiTheme="minorEastAsia" w:hAnsiTheme="minorEastAsia" w:cs="宋体" w:hint="eastAsia"/>
          <w:color w:val="0070C0"/>
          <w:sz w:val="24"/>
          <w:szCs w:val="24"/>
        </w:rPr>
        <w:t>（出示课件</w:t>
      </w:r>
      <w:r>
        <w:rPr>
          <w:rFonts w:asciiTheme="minorEastAsia" w:hAnsiTheme="minorEastAsia" w:cs="宋体" w:hint="eastAsia"/>
          <w:color w:val="0070C0"/>
          <w:sz w:val="24"/>
          <w:szCs w:val="24"/>
        </w:rPr>
        <w:t>32</w:t>
      </w:r>
      <w:r w:rsidRPr="004716A4">
        <w:rPr>
          <w:rFonts w:asciiTheme="minorEastAsia" w:hAnsiTheme="minorEastAsia" w:cs="宋体" w:hint="eastAsia"/>
          <w:color w:val="0070C0"/>
          <w:sz w:val="24"/>
          <w:szCs w:val="24"/>
        </w:rPr>
        <w:t>）</w:t>
      </w:r>
    </w:p>
    <w:p w14:paraId="660C69C6" w14:textId="6CB1DE58" w:rsidR="00CA0FCA" w:rsidRPr="00C81DBB" w:rsidRDefault="00095409" w:rsidP="000B3002">
      <w:pPr>
        <w:spacing w:line="440" w:lineRule="exact"/>
        <w:ind w:firstLineChars="200" w:firstLine="480"/>
        <w:rPr>
          <w:rFonts w:asciiTheme="minorEastAsia" w:hAnsiTheme="minorEastAsia" w:cs="宋体"/>
          <w:sz w:val="24"/>
          <w:szCs w:val="24"/>
        </w:rPr>
      </w:pPr>
      <w:r>
        <w:rPr>
          <w:rFonts w:asciiTheme="minorEastAsia" w:hAnsiTheme="minorEastAsia" w:cs="宋体" w:hint="eastAsia"/>
          <w:sz w:val="24"/>
          <w:szCs w:val="24"/>
        </w:rPr>
        <w:t>出示句子：</w:t>
      </w:r>
      <w:r w:rsidRPr="00095409">
        <w:rPr>
          <w:rFonts w:ascii="楷体" w:eastAsia="楷体" w:hAnsi="楷体" w:cs="宋体" w:hint="eastAsia"/>
          <w:sz w:val="24"/>
          <w:szCs w:val="24"/>
        </w:rPr>
        <w:t>蝙蝠就像没头苍蝇似的到处乱撞，挂在绳子上的铃铛响个不停。</w:t>
      </w:r>
    </w:p>
    <w:p w14:paraId="537BC259" w14:textId="19AED1CB" w:rsidR="00095409" w:rsidRDefault="00095409" w:rsidP="00095409">
      <w:pPr>
        <w:spacing w:line="440" w:lineRule="exact"/>
        <w:ind w:firstLineChars="200" w:firstLine="480"/>
        <w:rPr>
          <w:rFonts w:asciiTheme="minorEastAsia" w:hAnsiTheme="minorEastAsia" w:cs="宋体"/>
          <w:sz w:val="24"/>
          <w:szCs w:val="24"/>
        </w:rPr>
      </w:pPr>
      <w:r>
        <w:rPr>
          <w:rFonts w:asciiTheme="minorEastAsia" w:hAnsiTheme="minorEastAsia" w:cs="宋体" w:hint="eastAsia"/>
          <w:sz w:val="24"/>
          <w:szCs w:val="24"/>
        </w:rPr>
        <w:t>引导学生抓住关键语句“</w:t>
      </w:r>
      <w:r w:rsidRPr="00095409">
        <w:rPr>
          <w:rFonts w:asciiTheme="minorEastAsia" w:hAnsiTheme="minorEastAsia" w:cs="宋体" w:hint="eastAsia"/>
          <w:sz w:val="24"/>
          <w:szCs w:val="24"/>
        </w:rPr>
        <w:t>到处乱撞，挂在绳子上的铃铛响个不停</w:t>
      </w:r>
      <w:r>
        <w:rPr>
          <w:rFonts w:asciiTheme="minorEastAsia" w:hAnsiTheme="minorEastAsia" w:cs="宋体" w:hint="eastAsia"/>
          <w:sz w:val="24"/>
          <w:szCs w:val="24"/>
        </w:rPr>
        <w:t>”，体会蝙蝠到处乱撞和苍蝇到处乱蹿的相似之处。</w:t>
      </w:r>
    </w:p>
    <w:p w14:paraId="0542CE5D" w14:textId="3E9469EB" w:rsidR="00CA0FCA" w:rsidRDefault="00095409" w:rsidP="00095409">
      <w:pPr>
        <w:spacing w:line="440" w:lineRule="exact"/>
        <w:ind w:firstLineChars="200" w:firstLine="480"/>
        <w:rPr>
          <w:rFonts w:asciiTheme="minorEastAsia" w:hAnsiTheme="minorEastAsia" w:cs="宋体"/>
          <w:sz w:val="24"/>
          <w:szCs w:val="24"/>
        </w:rPr>
      </w:pPr>
      <w:r>
        <w:rPr>
          <w:rFonts w:asciiTheme="minorEastAsia" w:hAnsiTheme="minorEastAsia" w:cs="宋体" w:hint="eastAsia"/>
          <w:sz w:val="24"/>
          <w:szCs w:val="24"/>
        </w:rPr>
        <w:t>教</w:t>
      </w:r>
      <w:r w:rsidRPr="00095409">
        <w:rPr>
          <w:rFonts w:asciiTheme="minorEastAsia" w:hAnsiTheme="minorEastAsia" w:cs="宋体" w:hint="eastAsia"/>
          <w:sz w:val="24"/>
          <w:szCs w:val="24"/>
        </w:rPr>
        <w:t>师</w:t>
      </w:r>
      <w:r>
        <w:rPr>
          <w:rFonts w:asciiTheme="minorEastAsia" w:hAnsiTheme="minorEastAsia" w:cs="宋体" w:hint="eastAsia"/>
          <w:sz w:val="24"/>
          <w:szCs w:val="24"/>
        </w:rPr>
        <w:t>小结</w:t>
      </w:r>
      <w:r w:rsidRPr="00095409">
        <w:rPr>
          <w:rFonts w:asciiTheme="minorEastAsia" w:hAnsiTheme="minorEastAsia" w:cs="宋体" w:hint="eastAsia"/>
          <w:sz w:val="24"/>
          <w:szCs w:val="24"/>
        </w:rPr>
        <w:t>：文章传达给我们的信息的确是它的眼睛不太好用，远不如</w:t>
      </w:r>
      <w:proofErr w:type="gramStart"/>
      <w:r w:rsidRPr="00095409">
        <w:rPr>
          <w:rFonts w:asciiTheme="minorEastAsia" w:hAnsiTheme="minorEastAsia" w:cs="宋体" w:hint="eastAsia"/>
          <w:sz w:val="24"/>
          <w:szCs w:val="24"/>
        </w:rPr>
        <w:t>嘴耳配合</w:t>
      </w:r>
      <w:proofErr w:type="gramEnd"/>
      <w:r w:rsidRPr="00095409">
        <w:rPr>
          <w:rFonts w:asciiTheme="minorEastAsia" w:hAnsiTheme="minorEastAsia" w:cs="宋体" w:hint="eastAsia"/>
          <w:sz w:val="24"/>
          <w:szCs w:val="24"/>
        </w:rPr>
        <w:t>得好，蝙蝠不是全瞎，只是视力弱化了。</w:t>
      </w:r>
    </w:p>
    <w:p w14:paraId="72816A3F" w14:textId="7BB3C920" w:rsidR="00095409" w:rsidRPr="00E34925" w:rsidRDefault="00EE1FDC" w:rsidP="00095409">
      <w:pPr>
        <w:spacing w:line="440" w:lineRule="exact"/>
        <w:ind w:firstLineChars="200" w:firstLine="480"/>
        <w:rPr>
          <w:rFonts w:asciiTheme="minorEastAsia" w:hAnsiTheme="minorEastAsia" w:cs="宋体"/>
          <w:sz w:val="24"/>
          <w:szCs w:val="24"/>
        </w:rPr>
      </w:pPr>
      <w:r>
        <w:rPr>
          <w:rFonts w:asciiTheme="minorEastAsia" w:hAnsiTheme="minorEastAsia" w:cs="宋体" w:hint="eastAsia"/>
          <w:sz w:val="24"/>
          <w:szCs w:val="24"/>
        </w:rPr>
        <w:t>4</w:t>
      </w:r>
      <w:r w:rsidR="00095409">
        <w:rPr>
          <w:rFonts w:asciiTheme="minorEastAsia" w:hAnsiTheme="minorEastAsia" w:cs="宋体" w:hint="eastAsia"/>
          <w:sz w:val="24"/>
          <w:szCs w:val="24"/>
        </w:rPr>
        <w:t>.集体研讨预设问题</w:t>
      </w:r>
      <w:r>
        <w:rPr>
          <w:rFonts w:asciiTheme="minorEastAsia" w:hAnsiTheme="minorEastAsia" w:cs="宋体" w:hint="eastAsia"/>
          <w:sz w:val="24"/>
          <w:szCs w:val="24"/>
        </w:rPr>
        <w:t>四</w:t>
      </w:r>
      <w:r w:rsidR="00095409">
        <w:rPr>
          <w:rFonts w:asciiTheme="minorEastAsia" w:hAnsiTheme="minorEastAsia" w:cs="宋体" w:hint="eastAsia"/>
          <w:sz w:val="24"/>
          <w:szCs w:val="24"/>
        </w:rPr>
        <w:t>：</w:t>
      </w:r>
      <w:r>
        <w:rPr>
          <w:rFonts w:asciiTheme="minorEastAsia" w:hAnsiTheme="minorEastAsia" w:cs="宋体" w:hint="eastAsia"/>
          <w:sz w:val="24"/>
          <w:szCs w:val="24"/>
        </w:rPr>
        <w:t>为什么课文没有具体写后两次实验</w:t>
      </w:r>
      <w:r w:rsidR="00095409" w:rsidRPr="00E34925">
        <w:rPr>
          <w:rFonts w:asciiTheme="minorEastAsia" w:hAnsiTheme="minorEastAsia" w:cs="宋体" w:hint="eastAsia"/>
          <w:sz w:val="24"/>
          <w:szCs w:val="24"/>
        </w:rPr>
        <w:t>？</w:t>
      </w:r>
      <w:r w:rsidR="00095409" w:rsidRPr="004716A4">
        <w:rPr>
          <w:rFonts w:asciiTheme="minorEastAsia" w:hAnsiTheme="minorEastAsia" w:cs="宋体" w:hint="eastAsia"/>
          <w:color w:val="0070C0"/>
          <w:sz w:val="24"/>
          <w:szCs w:val="24"/>
        </w:rPr>
        <w:t>（出示课件</w:t>
      </w:r>
      <w:r w:rsidR="00095409">
        <w:rPr>
          <w:rFonts w:asciiTheme="minorEastAsia" w:hAnsiTheme="minorEastAsia" w:cs="宋体" w:hint="eastAsia"/>
          <w:color w:val="0070C0"/>
          <w:sz w:val="24"/>
          <w:szCs w:val="24"/>
        </w:rPr>
        <w:t>3</w:t>
      </w:r>
      <w:r>
        <w:rPr>
          <w:rFonts w:asciiTheme="minorEastAsia" w:hAnsiTheme="minorEastAsia" w:cs="宋体" w:hint="eastAsia"/>
          <w:color w:val="0070C0"/>
          <w:sz w:val="24"/>
          <w:szCs w:val="24"/>
        </w:rPr>
        <w:t>3</w:t>
      </w:r>
      <w:r w:rsidR="00095409" w:rsidRPr="004716A4">
        <w:rPr>
          <w:rFonts w:asciiTheme="minorEastAsia" w:hAnsiTheme="minorEastAsia" w:cs="宋体" w:hint="eastAsia"/>
          <w:color w:val="0070C0"/>
          <w:sz w:val="24"/>
          <w:szCs w:val="24"/>
        </w:rPr>
        <w:t>）</w:t>
      </w:r>
    </w:p>
    <w:p w14:paraId="6EF37BCE" w14:textId="6AC9BA74" w:rsidR="00CA0FCA" w:rsidRPr="00095409" w:rsidRDefault="00674D67" w:rsidP="000B3002">
      <w:pPr>
        <w:spacing w:line="440" w:lineRule="exact"/>
        <w:ind w:firstLineChars="200" w:firstLine="480"/>
        <w:rPr>
          <w:rFonts w:asciiTheme="minorEastAsia" w:hAnsiTheme="minorEastAsia" w:cs="宋体"/>
          <w:sz w:val="24"/>
          <w:szCs w:val="24"/>
        </w:rPr>
      </w:pPr>
      <w:r>
        <w:rPr>
          <w:rFonts w:asciiTheme="minorEastAsia" w:hAnsiTheme="minorEastAsia" w:cs="宋体" w:hint="eastAsia"/>
          <w:sz w:val="24"/>
          <w:szCs w:val="24"/>
        </w:rPr>
        <w:t>（1）引导：</w:t>
      </w:r>
      <w:r w:rsidRPr="00674D67">
        <w:rPr>
          <w:rFonts w:asciiTheme="minorEastAsia" w:hAnsiTheme="minorEastAsia" w:cs="宋体" w:hint="eastAsia"/>
          <w:sz w:val="24"/>
          <w:szCs w:val="24"/>
        </w:rPr>
        <w:t>老师参照第一次实验，把后两次实验具体写了出来，同学们对比读一读，交流感受。</w:t>
      </w:r>
    </w:p>
    <w:p w14:paraId="1143702F" w14:textId="6E2FC967" w:rsidR="00095409" w:rsidRDefault="00674D67" w:rsidP="000B3002">
      <w:pPr>
        <w:spacing w:line="440" w:lineRule="exact"/>
        <w:ind w:firstLineChars="200" w:firstLine="480"/>
        <w:rPr>
          <w:rFonts w:asciiTheme="minorEastAsia" w:hAnsiTheme="minorEastAsia" w:cs="宋体"/>
          <w:sz w:val="24"/>
          <w:szCs w:val="24"/>
        </w:rPr>
      </w:pPr>
      <w:r>
        <w:rPr>
          <w:rFonts w:asciiTheme="minorEastAsia" w:hAnsiTheme="minorEastAsia" w:cs="宋体" w:hint="eastAsia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07E92B3E" wp14:editId="086642F3">
                <wp:simplePos x="0" y="0"/>
                <wp:positionH relativeFrom="column">
                  <wp:posOffset>288925</wp:posOffset>
                </wp:positionH>
                <wp:positionV relativeFrom="paragraph">
                  <wp:posOffset>71120</wp:posOffset>
                </wp:positionV>
                <wp:extent cx="1560830" cy="1310640"/>
                <wp:effectExtent l="0" t="0" r="20320" b="22860"/>
                <wp:wrapNone/>
                <wp:docPr id="14" name="文本框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60830" cy="131064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42D94BB" w14:textId="3297ACAB" w:rsidR="00674D67" w:rsidRPr="00674D67" w:rsidRDefault="00674D67">
                            <w:pPr>
                              <w:rPr>
                                <w:rFonts w:ascii="楷体" w:eastAsia="楷体" w:hAnsi="楷体"/>
                                <w:sz w:val="24"/>
                              </w:rPr>
                            </w:pPr>
                            <w:r w:rsidRPr="00674D67">
                              <w:rPr>
                                <w:rFonts w:ascii="楷体" w:eastAsia="楷体" w:hAnsi="楷体" w:hint="eastAsia"/>
                                <w:sz w:val="24"/>
                              </w:rPr>
                              <w:t xml:space="preserve">    科学家又做了两次实验：一次把蝙蝠的耳朵塞上，一次把蝙蝠的嘴封住，让它在屋子里飞。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14" o:spid="_x0000_s1026" type="#_x0000_t202" style="position:absolute;left:0;text-align:left;margin-left:22.75pt;margin-top:5.6pt;width:122.9pt;height:103.2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" fillcolor="white [3201]" strokeweight=".5pt">
                <v:textbox>
                  <w:txbxContent>
                    <w:p w14:paraId="142D94BB" w14:textId="3297ACAB" w:rsidR="00674D67" w:rsidRPr="00674D67" w:rsidRDefault="00674D67">
                      <w:pPr>
                        <w:rPr>
                          <w:rFonts w:ascii="楷体" w:eastAsia="楷体" w:hAnsi="楷体"/>
                          <w:sz w:val="24"/>
                        </w:rPr>
                      </w:pPr>
                      <w:r w:rsidRPr="00674D67">
                        <w:rPr>
                          <w:rFonts w:ascii="楷体" w:eastAsia="楷体" w:hAnsi="楷体" w:hint="eastAsia"/>
                          <w:sz w:val="24"/>
                        </w:rPr>
                        <w:t xml:space="preserve">    科学家又做了两次实验：一次把蝙蝠的耳朵塞上，一次把蝙蝠的嘴封住，让它在屋子里飞。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Theme="minorEastAsia" w:hAnsiTheme="minorEastAsia" w:cs="宋体" w:hint="eastAsia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483221ED" wp14:editId="3A4E54A0">
                <wp:simplePos x="0" y="0"/>
                <wp:positionH relativeFrom="column">
                  <wp:posOffset>2143881</wp:posOffset>
                </wp:positionH>
                <wp:positionV relativeFrom="paragraph">
                  <wp:posOffset>71144</wp:posOffset>
                </wp:positionV>
                <wp:extent cx="3985404" cy="1310640"/>
                <wp:effectExtent l="0" t="0" r="15240" b="22860"/>
                <wp:wrapNone/>
                <wp:docPr id="15" name="文本框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985404" cy="131064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BECB1B7" w14:textId="77777777" w:rsidR="00674D67" w:rsidRPr="00674D67" w:rsidRDefault="00674D67" w:rsidP="00674D67">
                            <w:pPr>
                              <w:ind w:firstLineChars="200" w:firstLine="480"/>
                              <w:rPr>
                                <w:rFonts w:ascii="楷体" w:eastAsia="楷体" w:hAnsi="楷体"/>
                                <w:sz w:val="24"/>
                              </w:rPr>
                            </w:pPr>
                            <w:r w:rsidRPr="00674D67">
                              <w:rPr>
                                <w:rFonts w:ascii="楷体" w:eastAsia="楷体" w:hAnsi="楷体" w:hint="eastAsia"/>
                                <w:sz w:val="24"/>
                              </w:rPr>
                              <w:t>科学家做了第二次实验。在一间屋子里横七竖八地拉了许多绳子，绳子上系了许多铃铛，然后把蝙蝠的耳朵塞上，让它在屋子里飞。</w:t>
                            </w:r>
                          </w:p>
                          <w:p w14:paraId="3313B39F" w14:textId="026A950C" w:rsidR="00674D67" w:rsidRPr="00674D67" w:rsidRDefault="00674D67" w:rsidP="00674D67">
                            <w:pPr>
                              <w:rPr>
                                <w:rFonts w:ascii="楷体" w:eastAsia="楷体" w:hAnsi="楷体"/>
                                <w:sz w:val="24"/>
                              </w:rPr>
                            </w:pPr>
                            <w:r w:rsidRPr="00674D67">
                              <w:rPr>
                                <w:rFonts w:ascii="楷体" w:eastAsia="楷体" w:hAnsi="楷体" w:hint="eastAsia"/>
                                <w:sz w:val="24"/>
                              </w:rPr>
                              <w:t xml:space="preserve">    科学家做了第三次实验。在一间屋子里横七竖八地拉了许多绳子，绳子上系了许多铃铛，然后把蝙蝠的嘴封住，让它在屋子里飞。  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文本框 15" o:spid="_x0000_s1027" type="#_x0000_t202" style="position:absolute;left:0;text-align:left;margin-left:168.8pt;margin-top:5.6pt;width:313.8pt;height:103.2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" fillcolor="white [3201]" strokeweight=".5pt">
                <v:textbox>
                  <w:txbxContent>
                    <w:p w14:paraId="3BECB1B7" w14:textId="77777777" w:rsidR="00674D67" w:rsidRPr="00674D67" w:rsidRDefault="00674D67" w:rsidP="00674D67">
                      <w:pPr>
                        <w:ind w:firstLineChars="200" w:firstLine="480"/>
                        <w:rPr>
                          <w:rFonts w:ascii="楷体" w:eastAsia="楷体" w:hAnsi="楷体"/>
                          <w:sz w:val="24"/>
                        </w:rPr>
                      </w:pPr>
                      <w:r w:rsidRPr="00674D67">
                        <w:rPr>
                          <w:rFonts w:ascii="楷体" w:eastAsia="楷体" w:hAnsi="楷体" w:hint="eastAsia"/>
                          <w:sz w:val="24"/>
                        </w:rPr>
                        <w:t>科学家做了第二次实验。在一间屋子里横七竖八地拉了许多绳子，绳子上系了许多铃铛，然后把蝙蝠的耳朵塞上，让它在屋子里飞。</w:t>
                      </w:r>
                    </w:p>
                    <w:p w14:paraId="3313B39F" w14:textId="026A950C" w:rsidR="00674D67" w:rsidRPr="00674D67" w:rsidRDefault="00674D67" w:rsidP="00674D67">
                      <w:pPr>
                        <w:rPr>
                          <w:rFonts w:ascii="楷体" w:eastAsia="楷体" w:hAnsi="楷体"/>
                          <w:sz w:val="24"/>
                        </w:rPr>
                      </w:pPr>
                      <w:r w:rsidRPr="00674D67">
                        <w:rPr>
                          <w:rFonts w:ascii="楷体" w:eastAsia="楷体" w:hAnsi="楷体" w:hint="eastAsia"/>
                          <w:sz w:val="24"/>
                        </w:rPr>
                        <w:t xml:space="preserve">    科学家做了第三次实验。在一间屋子里横七竖八地拉了许多绳子，绳子上系了许多铃铛，然后把蝙蝠的嘴封住，让它在屋子里飞。    </w:t>
                      </w:r>
                    </w:p>
                  </w:txbxContent>
                </v:textbox>
              </v:shape>
            </w:pict>
          </mc:Fallback>
        </mc:AlternateContent>
      </w:r>
    </w:p>
    <w:p w14:paraId="5802D519" w14:textId="77777777" w:rsidR="00674D67" w:rsidRDefault="00674D67" w:rsidP="000B3002">
      <w:pPr>
        <w:spacing w:line="440" w:lineRule="exact"/>
        <w:ind w:firstLineChars="200" w:firstLine="480"/>
        <w:rPr>
          <w:rFonts w:asciiTheme="minorEastAsia" w:hAnsiTheme="minorEastAsia" w:cs="宋体"/>
          <w:sz w:val="24"/>
          <w:szCs w:val="24"/>
        </w:rPr>
      </w:pPr>
    </w:p>
    <w:p w14:paraId="7FB5FB91" w14:textId="77777777" w:rsidR="00674D67" w:rsidRDefault="00674D67" w:rsidP="000B3002">
      <w:pPr>
        <w:spacing w:line="440" w:lineRule="exact"/>
        <w:ind w:firstLineChars="200" w:firstLine="480"/>
        <w:rPr>
          <w:rFonts w:asciiTheme="minorEastAsia" w:hAnsiTheme="minorEastAsia" w:cs="宋体"/>
          <w:sz w:val="24"/>
          <w:szCs w:val="24"/>
        </w:rPr>
      </w:pPr>
    </w:p>
    <w:p w14:paraId="0380E191" w14:textId="77777777" w:rsidR="00674D67" w:rsidRDefault="00674D67" w:rsidP="000B3002">
      <w:pPr>
        <w:spacing w:line="440" w:lineRule="exact"/>
        <w:ind w:firstLineChars="200" w:firstLine="480"/>
        <w:rPr>
          <w:rFonts w:asciiTheme="minorEastAsia" w:hAnsiTheme="minorEastAsia" w:cs="宋体"/>
          <w:sz w:val="24"/>
          <w:szCs w:val="24"/>
        </w:rPr>
      </w:pPr>
    </w:p>
    <w:p w14:paraId="63337118" w14:textId="77777777" w:rsidR="00095409" w:rsidRDefault="00095409" w:rsidP="000B3002">
      <w:pPr>
        <w:spacing w:line="440" w:lineRule="exact"/>
        <w:ind w:firstLineChars="200" w:firstLine="480"/>
        <w:rPr>
          <w:rFonts w:asciiTheme="minorEastAsia" w:hAnsiTheme="minorEastAsia" w:cs="宋体"/>
          <w:sz w:val="24"/>
          <w:szCs w:val="24"/>
        </w:rPr>
      </w:pPr>
    </w:p>
    <w:p w14:paraId="6544F198" w14:textId="40F0EC72" w:rsidR="00674D67" w:rsidRDefault="00924F43" w:rsidP="000B3002">
      <w:pPr>
        <w:spacing w:line="440" w:lineRule="exact"/>
        <w:ind w:firstLineChars="200" w:firstLine="480"/>
        <w:rPr>
          <w:rFonts w:asciiTheme="minorEastAsia" w:hAnsiTheme="minorEastAsia" w:cs="宋体"/>
          <w:sz w:val="24"/>
          <w:szCs w:val="24"/>
        </w:rPr>
      </w:pPr>
      <w:r>
        <w:rPr>
          <w:rFonts w:asciiTheme="minorEastAsia" w:hAnsiTheme="minorEastAsia" w:cs="宋体" w:hint="eastAsia"/>
          <w:sz w:val="24"/>
          <w:szCs w:val="24"/>
        </w:rPr>
        <w:t>预设：</w:t>
      </w:r>
      <w:r w:rsidRPr="00924F43">
        <w:rPr>
          <w:rFonts w:asciiTheme="minorEastAsia" w:hAnsiTheme="minorEastAsia" w:cs="宋体" w:hint="eastAsia"/>
          <w:sz w:val="24"/>
          <w:szCs w:val="24"/>
        </w:rPr>
        <w:t>由于后两次实验只是分别把第一次实验中的“蒙住眼睛”变成了“塞上耳朵”“封住嘴”，其他条件并未改变，如果再把后两次实验具体地写出来，就会显得重复、啰唆。作者这样写，可以使表达更简洁。</w:t>
      </w:r>
      <w:r w:rsidR="007E7D1D" w:rsidRPr="004716A4">
        <w:rPr>
          <w:rFonts w:asciiTheme="minorEastAsia" w:hAnsiTheme="minorEastAsia" w:cs="宋体" w:hint="eastAsia"/>
          <w:color w:val="0070C0"/>
          <w:sz w:val="24"/>
          <w:szCs w:val="24"/>
        </w:rPr>
        <w:t>（出示课件</w:t>
      </w:r>
      <w:r w:rsidR="007E7D1D">
        <w:rPr>
          <w:rFonts w:asciiTheme="minorEastAsia" w:hAnsiTheme="minorEastAsia" w:cs="宋体" w:hint="eastAsia"/>
          <w:color w:val="0070C0"/>
          <w:sz w:val="24"/>
          <w:szCs w:val="24"/>
        </w:rPr>
        <w:t>3</w:t>
      </w:r>
      <w:r w:rsidR="007E7D1D">
        <w:rPr>
          <w:rFonts w:asciiTheme="minorEastAsia" w:hAnsiTheme="minorEastAsia" w:cs="宋体" w:hint="eastAsia"/>
          <w:color w:val="0070C0"/>
          <w:sz w:val="24"/>
          <w:szCs w:val="24"/>
        </w:rPr>
        <w:t>4</w:t>
      </w:r>
      <w:r w:rsidR="007E7D1D" w:rsidRPr="004716A4">
        <w:rPr>
          <w:rFonts w:asciiTheme="minorEastAsia" w:hAnsiTheme="minorEastAsia" w:cs="宋体" w:hint="eastAsia"/>
          <w:color w:val="0070C0"/>
          <w:sz w:val="24"/>
          <w:szCs w:val="24"/>
        </w:rPr>
        <w:t>）</w:t>
      </w:r>
    </w:p>
    <w:p w14:paraId="20F52E6F" w14:textId="71B7EBB3" w:rsidR="00674D67" w:rsidRPr="00924F43" w:rsidRDefault="007E7D1D" w:rsidP="007E7D1D">
      <w:pPr>
        <w:spacing w:line="440" w:lineRule="exact"/>
        <w:ind w:firstLineChars="200" w:firstLine="480"/>
        <w:rPr>
          <w:rFonts w:asciiTheme="minorEastAsia" w:hAnsiTheme="minorEastAsia" w:cs="宋体"/>
          <w:sz w:val="24"/>
          <w:szCs w:val="24"/>
        </w:rPr>
      </w:pPr>
      <w:r>
        <w:rPr>
          <w:rFonts w:asciiTheme="minorEastAsia" w:hAnsiTheme="minorEastAsia" w:cs="宋体" w:hint="eastAsia"/>
          <w:sz w:val="24"/>
          <w:szCs w:val="24"/>
        </w:rPr>
        <w:t>（2）</w:t>
      </w:r>
      <w:r w:rsidRPr="007E7D1D">
        <w:rPr>
          <w:rFonts w:asciiTheme="minorEastAsia" w:hAnsiTheme="minorEastAsia" w:cs="宋体" w:hint="eastAsia"/>
          <w:sz w:val="24"/>
          <w:szCs w:val="24"/>
        </w:rPr>
        <w:t>教师小结：蝙蝠夜间飞行本身就很奇妙，科学家做实验的过程也很有趣。课文把第一次实验过程写得很详细，因为后两次实验过程与第一次实验类似，只是条件不同，所以后两次实验写得比较简单。从写法的角度提出问题，有利于我们揭开文章背后的秘密。</w:t>
      </w:r>
    </w:p>
    <w:p w14:paraId="1A53E296" w14:textId="58EA8E64" w:rsidR="007E7D1D" w:rsidRPr="00E34925" w:rsidRDefault="007E7D1D" w:rsidP="007E7D1D">
      <w:pPr>
        <w:spacing w:line="440" w:lineRule="exact"/>
        <w:ind w:firstLineChars="200" w:firstLine="480"/>
        <w:rPr>
          <w:rFonts w:asciiTheme="minorEastAsia" w:hAnsiTheme="minorEastAsia" w:cs="宋体"/>
          <w:sz w:val="24"/>
          <w:szCs w:val="24"/>
        </w:rPr>
      </w:pPr>
      <w:r>
        <w:rPr>
          <w:rFonts w:asciiTheme="minorEastAsia" w:hAnsiTheme="minorEastAsia" w:cs="宋体" w:hint="eastAsia"/>
          <w:sz w:val="24"/>
          <w:szCs w:val="24"/>
        </w:rPr>
        <w:t>5</w:t>
      </w:r>
      <w:r>
        <w:rPr>
          <w:rFonts w:asciiTheme="minorEastAsia" w:hAnsiTheme="minorEastAsia" w:cs="宋体" w:hint="eastAsia"/>
          <w:sz w:val="24"/>
          <w:szCs w:val="24"/>
        </w:rPr>
        <w:t>.集体研讨预设问题</w:t>
      </w:r>
      <w:r>
        <w:rPr>
          <w:rFonts w:asciiTheme="minorEastAsia" w:hAnsiTheme="minorEastAsia" w:cs="宋体" w:hint="eastAsia"/>
          <w:sz w:val="24"/>
          <w:szCs w:val="24"/>
        </w:rPr>
        <w:t>五</w:t>
      </w:r>
      <w:r>
        <w:rPr>
          <w:rFonts w:asciiTheme="minorEastAsia" w:hAnsiTheme="minorEastAsia" w:cs="宋体" w:hint="eastAsia"/>
          <w:sz w:val="24"/>
          <w:szCs w:val="24"/>
        </w:rPr>
        <w:t>：</w:t>
      </w:r>
      <w:r>
        <w:rPr>
          <w:rFonts w:asciiTheme="minorEastAsia" w:hAnsiTheme="minorEastAsia" w:cs="宋体" w:hint="eastAsia"/>
          <w:sz w:val="24"/>
          <w:szCs w:val="24"/>
        </w:rPr>
        <w:t>超声波在生活中还有哪些用途呢</w:t>
      </w:r>
      <w:r w:rsidRPr="00E34925">
        <w:rPr>
          <w:rFonts w:asciiTheme="minorEastAsia" w:hAnsiTheme="minorEastAsia" w:cs="宋体" w:hint="eastAsia"/>
          <w:sz w:val="24"/>
          <w:szCs w:val="24"/>
        </w:rPr>
        <w:t>？</w:t>
      </w:r>
      <w:r w:rsidRPr="004716A4">
        <w:rPr>
          <w:rFonts w:asciiTheme="minorEastAsia" w:hAnsiTheme="minorEastAsia" w:cs="宋体" w:hint="eastAsia"/>
          <w:color w:val="0070C0"/>
          <w:sz w:val="24"/>
          <w:szCs w:val="24"/>
        </w:rPr>
        <w:t>（出示课件</w:t>
      </w:r>
      <w:r>
        <w:rPr>
          <w:rFonts w:asciiTheme="minorEastAsia" w:hAnsiTheme="minorEastAsia" w:cs="宋体" w:hint="eastAsia"/>
          <w:color w:val="0070C0"/>
          <w:sz w:val="24"/>
          <w:szCs w:val="24"/>
        </w:rPr>
        <w:t>3</w:t>
      </w:r>
      <w:r>
        <w:rPr>
          <w:rFonts w:asciiTheme="minorEastAsia" w:hAnsiTheme="minorEastAsia" w:cs="宋体" w:hint="eastAsia"/>
          <w:color w:val="0070C0"/>
          <w:sz w:val="24"/>
          <w:szCs w:val="24"/>
        </w:rPr>
        <w:t>5</w:t>
      </w:r>
      <w:r w:rsidRPr="004716A4">
        <w:rPr>
          <w:rFonts w:asciiTheme="minorEastAsia" w:hAnsiTheme="minorEastAsia" w:cs="宋体" w:hint="eastAsia"/>
          <w:color w:val="0070C0"/>
          <w:sz w:val="24"/>
          <w:szCs w:val="24"/>
        </w:rPr>
        <w:t>）</w:t>
      </w:r>
    </w:p>
    <w:p w14:paraId="0A9ED26B" w14:textId="4643DB79" w:rsidR="00707CBA" w:rsidRDefault="00707CBA" w:rsidP="00707CBA">
      <w:pPr>
        <w:spacing w:line="440" w:lineRule="exact"/>
        <w:ind w:firstLineChars="200" w:firstLine="480"/>
        <w:rPr>
          <w:rFonts w:asciiTheme="minorEastAsia" w:hAnsiTheme="minorEastAsia" w:cs="宋体" w:hint="eastAsia"/>
          <w:sz w:val="24"/>
          <w:szCs w:val="24"/>
        </w:rPr>
      </w:pPr>
      <w:r>
        <w:rPr>
          <w:rFonts w:asciiTheme="minorEastAsia" w:hAnsiTheme="minorEastAsia" w:cs="宋体" w:hint="eastAsia"/>
          <w:sz w:val="24"/>
          <w:szCs w:val="24"/>
        </w:rPr>
        <w:t>（1）</w:t>
      </w:r>
      <w:r w:rsidRPr="00707CBA">
        <w:rPr>
          <w:rFonts w:asciiTheme="minorEastAsia" w:hAnsiTheme="minorEastAsia" w:cs="宋体" w:hint="eastAsia"/>
          <w:sz w:val="24"/>
          <w:szCs w:val="24"/>
        </w:rPr>
        <w:t>谈话：超声波除了能用来探路，还能用来做什么呢？大家一起来交流吧。</w:t>
      </w:r>
    </w:p>
    <w:p w14:paraId="43C077CC" w14:textId="79EEF07F" w:rsidR="00707CBA" w:rsidRPr="00707CBA" w:rsidRDefault="00707CBA" w:rsidP="00707CBA">
      <w:pPr>
        <w:spacing w:line="440" w:lineRule="exact"/>
        <w:ind w:firstLineChars="200" w:firstLine="480"/>
        <w:rPr>
          <w:rFonts w:asciiTheme="minorEastAsia" w:hAnsiTheme="minorEastAsia" w:cs="宋体" w:hint="eastAsia"/>
          <w:sz w:val="24"/>
          <w:szCs w:val="24"/>
        </w:rPr>
      </w:pPr>
      <w:r>
        <w:rPr>
          <w:rFonts w:asciiTheme="minorEastAsia" w:hAnsiTheme="minorEastAsia" w:cs="宋体" w:hint="eastAsia"/>
          <w:sz w:val="24"/>
          <w:szCs w:val="24"/>
        </w:rPr>
        <w:t>（2）</w:t>
      </w:r>
      <w:r w:rsidRPr="00707CBA">
        <w:rPr>
          <w:rFonts w:asciiTheme="minorEastAsia" w:hAnsiTheme="minorEastAsia" w:cs="宋体" w:hint="eastAsia"/>
          <w:sz w:val="24"/>
          <w:szCs w:val="24"/>
        </w:rPr>
        <w:t>学生交流已知的“超声波”信息，其他同学可以就发言的内容提问。</w:t>
      </w:r>
    </w:p>
    <w:p w14:paraId="6789A6F8" w14:textId="690AE68B" w:rsidR="00707CBA" w:rsidRPr="00707CBA" w:rsidRDefault="00707CBA" w:rsidP="00707CBA">
      <w:pPr>
        <w:spacing w:line="440" w:lineRule="exact"/>
        <w:ind w:firstLineChars="200" w:firstLine="480"/>
        <w:rPr>
          <w:rFonts w:asciiTheme="minorEastAsia" w:hAnsiTheme="minorEastAsia" w:cs="宋体" w:hint="eastAsia"/>
          <w:sz w:val="24"/>
          <w:szCs w:val="24"/>
        </w:rPr>
      </w:pPr>
      <w:r w:rsidRPr="00707CBA">
        <w:rPr>
          <w:rFonts w:asciiTheme="minorEastAsia" w:hAnsiTheme="minorEastAsia" w:cs="宋体" w:hint="eastAsia"/>
          <w:sz w:val="24"/>
          <w:szCs w:val="24"/>
        </w:rPr>
        <w:t>预设1：我知道超声波可以用来检查身体。妈妈怀弟弟的时候，要定期去医院做B超，可以通过B</w:t>
      </w:r>
      <w:proofErr w:type="gramStart"/>
      <w:r w:rsidRPr="00707CBA">
        <w:rPr>
          <w:rFonts w:asciiTheme="minorEastAsia" w:hAnsiTheme="minorEastAsia" w:cs="宋体" w:hint="eastAsia"/>
          <w:sz w:val="24"/>
          <w:szCs w:val="24"/>
        </w:rPr>
        <w:t>超看到</w:t>
      </w:r>
      <w:proofErr w:type="gramEnd"/>
      <w:r w:rsidRPr="00707CBA">
        <w:rPr>
          <w:rFonts w:asciiTheme="minorEastAsia" w:hAnsiTheme="minorEastAsia" w:cs="宋体" w:hint="eastAsia"/>
          <w:sz w:val="24"/>
          <w:szCs w:val="24"/>
        </w:rPr>
        <w:t>妈妈肚子里的小宝宝。</w:t>
      </w:r>
    </w:p>
    <w:p w14:paraId="26D76D0F" w14:textId="623B6279" w:rsidR="00707CBA" w:rsidRPr="00707CBA" w:rsidRDefault="00707CBA" w:rsidP="00707CBA">
      <w:pPr>
        <w:spacing w:line="440" w:lineRule="exact"/>
        <w:ind w:firstLineChars="200" w:firstLine="480"/>
        <w:rPr>
          <w:rFonts w:asciiTheme="minorEastAsia" w:hAnsiTheme="minorEastAsia" w:cs="宋体" w:hint="eastAsia"/>
          <w:sz w:val="24"/>
          <w:szCs w:val="24"/>
        </w:rPr>
      </w:pPr>
      <w:r w:rsidRPr="00707CBA">
        <w:rPr>
          <w:rFonts w:asciiTheme="minorEastAsia" w:hAnsiTheme="minorEastAsia" w:cs="宋体" w:hint="eastAsia"/>
          <w:sz w:val="24"/>
          <w:szCs w:val="24"/>
        </w:rPr>
        <w:t>预设2：我知道有一种超声波探伤仪</w:t>
      </w:r>
      <w:r>
        <w:rPr>
          <w:rFonts w:asciiTheme="minorEastAsia" w:hAnsiTheme="minorEastAsia" w:cs="宋体" w:hint="eastAsia"/>
          <w:sz w:val="24"/>
          <w:szCs w:val="24"/>
        </w:rPr>
        <w:t>。</w:t>
      </w:r>
    </w:p>
    <w:p w14:paraId="34479C41" w14:textId="317FA0AE" w:rsidR="00707CBA" w:rsidRDefault="00707CBA" w:rsidP="00707CBA">
      <w:pPr>
        <w:spacing w:line="440" w:lineRule="exact"/>
        <w:ind w:firstLineChars="200" w:firstLine="480"/>
        <w:rPr>
          <w:rFonts w:asciiTheme="minorEastAsia" w:hAnsiTheme="minorEastAsia" w:cs="宋体" w:hint="eastAsia"/>
          <w:sz w:val="24"/>
          <w:szCs w:val="24"/>
        </w:rPr>
      </w:pPr>
      <w:r w:rsidRPr="00707CBA">
        <w:rPr>
          <w:rFonts w:asciiTheme="minorEastAsia" w:hAnsiTheme="minorEastAsia" w:cs="宋体" w:hint="eastAsia"/>
          <w:sz w:val="24"/>
          <w:szCs w:val="24"/>
        </w:rPr>
        <w:t>预设3：我知道超声波还可以用来打碎胆结石。</w:t>
      </w:r>
    </w:p>
    <w:p w14:paraId="084410F3" w14:textId="1B3D9F17" w:rsidR="00707CBA" w:rsidRDefault="00707CBA" w:rsidP="00707CBA">
      <w:pPr>
        <w:spacing w:line="440" w:lineRule="exact"/>
        <w:ind w:firstLineChars="200" w:firstLine="480"/>
        <w:rPr>
          <w:rFonts w:asciiTheme="minorEastAsia" w:hAnsiTheme="minorEastAsia" w:cs="宋体" w:hint="eastAsia"/>
          <w:sz w:val="24"/>
          <w:szCs w:val="24"/>
        </w:rPr>
      </w:pPr>
      <w:r>
        <w:rPr>
          <w:rFonts w:asciiTheme="minorEastAsia" w:hAnsiTheme="minorEastAsia" w:cs="宋体" w:hint="eastAsia"/>
          <w:sz w:val="24"/>
          <w:szCs w:val="24"/>
        </w:rPr>
        <w:t>……</w:t>
      </w:r>
    </w:p>
    <w:p w14:paraId="161BD538" w14:textId="5B96E365" w:rsidR="00127E5E" w:rsidRPr="00127E5E" w:rsidRDefault="00B26B49" w:rsidP="00707CBA">
      <w:pPr>
        <w:spacing w:line="440" w:lineRule="exact"/>
        <w:ind w:firstLineChars="200" w:firstLine="480"/>
        <w:rPr>
          <w:rFonts w:asciiTheme="minorEastAsia" w:hAnsiTheme="minorEastAsia" w:cs="宋体"/>
          <w:sz w:val="24"/>
          <w:szCs w:val="24"/>
        </w:rPr>
      </w:pPr>
      <w:r>
        <w:rPr>
          <w:rFonts w:asciiTheme="minorEastAsia" w:hAnsiTheme="minorEastAsia" w:cs="宋体" w:hint="eastAsia"/>
          <w:sz w:val="24"/>
          <w:szCs w:val="24"/>
        </w:rPr>
        <w:t>教师</w:t>
      </w:r>
      <w:r w:rsidR="00707CBA">
        <w:rPr>
          <w:rFonts w:asciiTheme="minorEastAsia" w:hAnsiTheme="minorEastAsia" w:cs="宋体" w:hint="eastAsia"/>
          <w:sz w:val="24"/>
          <w:szCs w:val="24"/>
        </w:rPr>
        <w:t>相机</w:t>
      </w:r>
      <w:r>
        <w:rPr>
          <w:rFonts w:asciiTheme="minorEastAsia" w:hAnsiTheme="minorEastAsia" w:cs="宋体" w:hint="eastAsia"/>
          <w:sz w:val="24"/>
          <w:szCs w:val="24"/>
        </w:rPr>
        <w:t>补充</w:t>
      </w:r>
      <w:r w:rsidR="00707CBA">
        <w:rPr>
          <w:rFonts w:asciiTheme="minorEastAsia" w:hAnsiTheme="minorEastAsia" w:cs="宋体" w:hint="eastAsia"/>
          <w:sz w:val="24"/>
          <w:szCs w:val="24"/>
        </w:rPr>
        <w:t>相关资料</w:t>
      </w:r>
      <w:r w:rsidR="00F03434">
        <w:rPr>
          <w:rFonts w:asciiTheme="minorEastAsia" w:hAnsiTheme="minorEastAsia" w:cs="宋体" w:hint="eastAsia"/>
          <w:sz w:val="24"/>
          <w:szCs w:val="24"/>
        </w:rPr>
        <w:t>。</w:t>
      </w:r>
      <w:r w:rsidRPr="004716A4">
        <w:rPr>
          <w:rFonts w:asciiTheme="minorEastAsia" w:hAnsiTheme="minorEastAsia" w:cs="宋体" w:hint="eastAsia"/>
          <w:color w:val="0070C0"/>
          <w:sz w:val="24"/>
          <w:szCs w:val="24"/>
        </w:rPr>
        <w:t>（出示课件</w:t>
      </w:r>
      <w:r>
        <w:rPr>
          <w:rFonts w:asciiTheme="minorEastAsia" w:hAnsiTheme="minorEastAsia" w:cs="宋体" w:hint="eastAsia"/>
          <w:color w:val="0070C0"/>
          <w:sz w:val="24"/>
          <w:szCs w:val="24"/>
        </w:rPr>
        <w:t>35</w:t>
      </w:r>
      <w:r>
        <w:rPr>
          <w:rFonts w:asciiTheme="minorEastAsia" w:hAnsiTheme="minorEastAsia" w:cs="宋体" w:hint="eastAsia"/>
          <w:color w:val="0070C0"/>
          <w:sz w:val="24"/>
          <w:szCs w:val="24"/>
        </w:rPr>
        <w:t>-37</w:t>
      </w:r>
      <w:r w:rsidRPr="004716A4">
        <w:rPr>
          <w:rFonts w:asciiTheme="minorEastAsia" w:hAnsiTheme="minorEastAsia" w:cs="宋体" w:hint="eastAsia"/>
          <w:color w:val="0070C0"/>
          <w:sz w:val="24"/>
          <w:szCs w:val="24"/>
        </w:rPr>
        <w:t>）</w:t>
      </w:r>
    </w:p>
    <w:p w14:paraId="44091000" w14:textId="5461B942" w:rsidR="00D70A85" w:rsidRPr="00F03434" w:rsidRDefault="00127E5E" w:rsidP="00127E5E">
      <w:pPr>
        <w:spacing w:line="440" w:lineRule="exact"/>
        <w:ind w:firstLineChars="200" w:firstLine="480"/>
        <w:rPr>
          <w:rFonts w:ascii="仿宋" w:eastAsia="仿宋" w:hAnsi="仿宋" w:cs="宋体" w:hint="eastAsia"/>
          <w:sz w:val="24"/>
          <w:szCs w:val="24"/>
        </w:rPr>
      </w:pPr>
      <w:r w:rsidRPr="00F03434">
        <w:rPr>
          <w:rFonts w:ascii="仿宋" w:eastAsia="仿宋" w:hAnsi="仿宋" w:cs="宋体" w:hint="eastAsia"/>
          <w:sz w:val="24"/>
          <w:szCs w:val="24"/>
        </w:rPr>
        <w:t>超声波加湿器：利用超声波的空化作用，将水化为超微雾状粒子，通过风动装置，将水雾扩散到空气中，从而达到均匀加湿空气的目的。</w:t>
      </w:r>
    </w:p>
    <w:p w14:paraId="0B5D03BC" w14:textId="4B4761F5" w:rsidR="00B26B49" w:rsidRPr="00F03434" w:rsidRDefault="00B26B49" w:rsidP="00B26B49">
      <w:pPr>
        <w:spacing w:line="440" w:lineRule="exact"/>
        <w:ind w:firstLineChars="200" w:firstLine="480"/>
        <w:rPr>
          <w:rFonts w:ascii="仿宋" w:eastAsia="仿宋" w:hAnsi="仿宋" w:cs="宋体" w:hint="eastAsia"/>
          <w:sz w:val="24"/>
          <w:szCs w:val="24"/>
        </w:rPr>
      </w:pPr>
      <w:r w:rsidRPr="00F03434">
        <w:rPr>
          <w:rFonts w:ascii="仿宋" w:eastAsia="仿宋" w:hAnsi="仿宋" w:cs="宋体" w:hint="eastAsia"/>
          <w:sz w:val="24"/>
          <w:szCs w:val="24"/>
        </w:rPr>
        <w:t>超声波清洗机：基于超声波的空化作用，对金银首饰、眼睛、义齿、茶具、奶瓶、奶嘴及水果等清洗的同时还进行了消毒杀菌。</w:t>
      </w:r>
    </w:p>
    <w:p w14:paraId="74816D69" w14:textId="69348F11" w:rsidR="00B26B49" w:rsidRDefault="00B26B49" w:rsidP="00B26B49">
      <w:pPr>
        <w:spacing w:line="440" w:lineRule="exact"/>
        <w:ind w:firstLineChars="200" w:firstLine="480"/>
        <w:rPr>
          <w:rFonts w:ascii="仿宋" w:eastAsia="仿宋" w:hAnsi="仿宋" w:cs="宋体" w:hint="eastAsia"/>
          <w:sz w:val="24"/>
          <w:szCs w:val="24"/>
        </w:rPr>
      </w:pPr>
      <w:r w:rsidRPr="00F03434">
        <w:rPr>
          <w:rFonts w:ascii="仿宋" w:eastAsia="仿宋" w:hAnsi="仿宋" w:cs="宋体" w:hint="eastAsia"/>
          <w:sz w:val="24"/>
          <w:szCs w:val="24"/>
        </w:rPr>
        <w:t>超声波洗牙：通过超声波的高频振荡作用，去除牙齿上的牙结石、烟渍和</w:t>
      </w:r>
      <w:proofErr w:type="gramStart"/>
      <w:r w:rsidRPr="00F03434">
        <w:rPr>
          <w:rFonts w:ascii="仿宋" w:eastAsia="仿宋" w:hAnsi="仿宋" w:cs="宋体" w:hint="eastAsia"/>
          <w:sz w:val="24"/>
          <w:szCs w:val="24"/>
        </w:rPr>
        <w:t>茶斑</w:t>
      </w:r>
      <w:proofErr w:type="gramEnd"/>
      <w:r w:rsidRPr="00F03434">
        <w:rPr>
          <w:rFonts w:ascii="仿宋" w:eastAsia="仿宋" w:hAnsi="仿宋" w:cs="宋体" w:hint="eastAsia"/>
          <w:sz w:val="24"/>
          <w:szCs w:val="24"/>
        </w:rPr>
        <w:t>等，与传统洗牙相比，具有效率高、速度快、创伤轻、出血少、省时省力的优点。</w:t>
      </w:r>
    </w:p>
    <w:p w14:paraId="469E9027" w14:textId="2E5B6734" w:rsidR="00F03434" w:rsidRPr="00237F62" w:rsidRDefault="00F03434" w:rsidP="00B26B49">
      <w:pPr>
        <w:spacing w:line="440" w:lineRule="exact"/>
        <w:ind w:firstLineChars="200" w:firstLine="480"/>
        <w:rPr>
          <w:rFonts w:asciiTheme="minorEastAsia" w:hAnsiTheme="minorEastAsia" w:cs="宋体" w:hint="eastAsia"/>
          <w:sz w:val="24"/>
          <w:szCs w:val="24"/>
        </w:rPr>
      </w:pPr>
      <w:r w:rsidRPr="00237F62">
        <w:rPr>
          <w:rFonts w:asciiTheme="minorEastAsia" w:hAnsiTheme="minorEastAsia" w:cs="宋体" w:hint="eastAsia"/>
          <w:sz w:val="24"/>
          <w:szCs w:val="24"/>
        </w:rPr>
        <w:t>（3）</w:t>
      </w:r>
      <w:r w:rsidR="00237F62" w:rsidRPr="00237F62">
        <w:rPr>
          <w:rFonts w:asciiTheme="minorEastAsia" w:hAnsiTheme="minorEastAsia" w:cs="宋体" w:hint="eastAsia"/>
          <w:sz w:val="24"/>
          <w:szCs w:val="24"/>
        </w:rPr>
        <w:t>教师小结：同学们，课后可以查阅相关资料，了解更多有关</w:t>
      </w:r>
      <w:r w:rsidR="00237F62">
        <w:rPr>
          <w:rFonts w:asciiTheme="minorEastAsia" w:hAnsiTheme="minorEastAsia" w:cs="宋体" w:hint="eastAsia"/>
          <w:sz w:val="24"/>
          <w:szCs w:val="24"/>
        </w:rPr>
        <w:t>超声波的知识。</w:t>
      </w:r>
    </w:p>
    <w:p w14:paraId="2C8B688C" w14:textId="0DEC43DF" w:rsidR="0068743D" w:rsidRPr="00E34925" w:rsidRDefault="0068743D" w:rsidP="0068743D">
      <w:pPr>
        <w:spacing w:line="440" w:lineRule="exact"/>
        <w:ind w:firstLineChars="200" w:firstLine="480"/>
        <w:rPr>
          <w:rFonts w:asciiTheme="minorEastAsia" w:hAnsiTheme="minorEastAsia" w:cs="宋体"/>
          <w:sz w:val="24"/>
          <w:szCs w:val="24"/>
        </w:rPr>
      </w:pPr>
      <w:r>
        <w:rPr>
          <w:rFonts w:asciiTheme="minorEastAsia" w:hAnsiTheme="minorEastAsia" w:cs="宋体" w:hint="eastAsia"/>
          <w:sz w:val="24"/>
          <w:szCs w:val="24"/>
        </w:rPr>
        <w:t>6</w:t>
      </w:r>
      <w:r>
        <w:rPr>
          <w:rFonts w:asciiTheme="minorEastAsia" w:hAnsiTheme="minorEastAsia" w:cs="宋体" w:hint="eastAsia"/>
          <w:sz w:val="24"/>
          <w:szCs w:val="24"/>
        </w:rPr>
        <w:t>.集体研讨预设问题</w:t>
      </w:r>
      <w:r>
        <w:rPr>
          <w:rFonts w:asciiTheme="minorEastAsia" w:hAnsiTheme="minorEastAsia" w:cs="宋体" w:hint="eastAsia"/>
          <w:sz w:val="24"/>
          <w:szCs w:val="24"/>
        </w:rPr>
        <w:t>六</w:t>
      </w:r>
      <w:r>
        <w:rPr>
          <w:rFonts w:asciiTheme="minorEastAsia" w:hAnsiTheme="minorEastAsia" w:cs="宋体" w:hint="eastAsia"/>
          <w:sz w:val="24"/>
          <w:szCs w:val="24"/>
        </w:rPr>
        <w:t>：</w:t>
      </w:r>
      <w:r>
        <w:rPr>
          <w:rFonts w:asciiTheme="minorEastAsia" w:hAnsiTheme="minorEastAsia" w:cs="宋体" w:hint="eastAsia"/>
          <w:sz w:val="24"/>
          <w:szCs w:val="24"/>
        </w:rPr>
        <w:t>飞蛾、萤火虫、猫头鹰，它们在夜间活动也是靠超声波吗</w:t>
      </w:r>
      <w:r w:rsidRPr="00E34925">
        <w:rPr>
          <w:rFonts w:asciiTheme="minorEastAsia" w:hAnsiTheme="minorEastAsia" w:cs="宋体" w:hint="eastAsia"/>
          <w:sz w:val="24"/>
          <w:szCs w:val="24"/>
        </w:rPr>
        <w:t>？</w:t>
      </w:r>
      <w:r w:rsidRPr="004716A4">
        <w:rPr>
          <w:rFonts w:asciiTheme="minorEastAsia" w:hAnsiTheme="minorEastAsia" w:cs="宋体" w:hint="eastAsia"/>
          <w:color w:val="0070C0"/>
          <w:sz w:val="24"/>
          <w:szCs w:val="24"/>
        </w:rPr>
        <w:t>（出示课件</w:t>
      </w:r>
      <w:r>
        <w:rPr>
          <w:rFonts w:asciiTheme="minorEastAsia" w:hAnsiTheme="minorEastAsia" w:cs="宋体" w:hint="eastAsia"/>
          <w:color w:val="0070C0"/>
          <w:sz w:val="24"/>
          <w:szCs w:val="24"/>
        </w:rPr>
        <w:t>3</w:t>
      </w:r>
      <w:r>
        <w:rPr>
          <w:rFonts w:asciiTheme="minorEastAsia" w:hAnsiTheme="minorEastAsia" w:cs="宋体" w:hint="eastAsia"/>
          <w:color w:val="0070C0"/>
          <w:sz w:val="24"/>
          <w:szCs w:val="24"/>
        </w:rPr>
        <w:t>8</w:t>
      </w:r>
      <w:r w:rsidRPr="004716A4">
        <w:rPr>
          <w:rFonts w:asciiTheme="minorEastAsia" w:hAnsiTheme="minorEastAsia" w:cs="宋体" w:hint="eastAsia"/>
          <w:color w:val="0070C0"/>
          <w:sz w:val="24"/>
          <w:szCs w:val="24"/>
        </w:rPr>
        <w:t>）</w:t>
      </w:r>
    </w:p>
    <w:p w14:paraId="0C85DBEF" w14:textId="46D0C8BA" w:rsidR="00B26B49" w:rsidRDefault="00915F16" w:rsidP="00B26B49">
      <w:pPr>
        <w:spacing w:line="440" w:lineRule="exact"/>
        <w:ind w:firstLineChars="200" w:firstLine="480"/>
        <w:rPr>
          <w:rFonts w:asciiTheme="minorEastAsia" w:hAnsiTheme="minorEastAsia" w:cs="宋体" w:hint="eastAsia"/>
          <w:sz w:val="24"/>
          <w:szCs w:val="24"/>
        </w:rPr>
      </w:pPr>
      <w:r>
        <w:rPr>
          <w:rFonts w:asciiTheme="minorEastAsia" w:hAnsiTheme="minorEastAsia" w:cs="宋体" w:hint="eastAsia"/>
          <w:sz w:val="24"/>
          <w:szCs w:val="24"/>
        </w:rPr>
        <w:t>学生交流搜集的资料，教师补充。</w:t>
      </w:r>
    </w:p>
    <w:p w14:paraId="5B2FCE65" w14:textId="77777777" w:rsidR="00915F16" w:rsidRPr="00915F16" w:rsidRDefault="00915F16" w:rsidP="00915F16">
      <w:pPr>
        <w:spacing w:line="440" w:lineRule="exact"/>
        <w:ind w:firstLineChars="200" w:firstLine="480"/>
        <w:rPr>
          <w:rFonts w:ascii="仿宋" w:eastAsia="仿宋" w:hAnsi="仿宋" w:cs="宋体" w:hint="eastAsia"/>
          <w:sz w:val="24"/>
          <w:szCs w:val="24"/>
        </w:rPr>
      </w:pPr>
      <w:r w:rsidRPr="00915F16">
        <w:rPr>
          <w:rFonts w:ascii="仿宋" w:eastAsia="仿宋" w:hAnsi="仿宋" w:cs="宋体" w:hint="eastAsia"/>
          <w:sz w:val="24"/>
          <w:szCs w:val="24"/>
        </w:rPr>
        <w:t>飞蛾在夜间活动，它在探索飞行道路时，是靠月亮作为“灯塔”的。飞蛾的眼睛是由很多单眼组成的复眼，它在飞行的时候，总是使月光从一个方向投射到它的眼里，当它绕过某个障碍物或是迷失方向的时候，只要转动身体，找到月光原来投射过来的角度，便能继续摸到前进的方向。</w:t>
      </w:r>
    </w:p>
    <w:p w14:paraId="540DE8DC" w14:textId="79CA6BB5" w:rsidR="00915F16" w:rsidRPr="00915F16" w:rsidRDefault="00915F16" w:rsidP="00915F16">
      <w:pPr>
        <w:spacing w:line="440" w:lineRule="exact"/>
        <w:ind w:firstLineChars="200" w:firstLine="480"/>
        <w:rPr>
          <w:rFonts w:ascii="仿宋" w:eastAsia="仿宋" w:hAnsi="仿宋" w:cs="宋体" w:hint="eastAsia"/>
          <w:sz w:val="24"/>
          <w:szCs w:val="24"/>
        </w:rPr>
      </w:pPr>
      <w:r w:rsidRPr="00915F16">
        <w:rPr>
          <w:rFonts w:ascii="仿宋" w:eastAsia="仿宋" w:hAnsi="仿宋" w:cs="宋体" w:hint="eastAsia"/>
          <w:sz w:val="24"/>
          <w:szCs w:val="24"/>
        </w:rPr>
        <w:t>萤火虫夜间飞行靠身体末端的发光器。</w:t>
      </w:r>
    </w:p>
    <w:p w14:paraId="0E2CA65A" w14:textId="47115356" w:rsidR="0068743D" w:rsidRPr="00707CBA" w:rsidRDefault="00915F16" w:rsidP="00707CBA">
      <w:pPr>
        <w:spacing w:line="440" w:lineRule="exact"/>
        <w:ind w:firstLineChars="200" w:firstLine="480"/>
        <w:rPr>
          <w:rFonts w:ascii="仿宋" w:eastAsia="仿宋" w:hAnsi="仿宋" w:cs="宋体"/>
          <w:sz w:val="24"/>
          <w:szCs w:val="24"/>
        </w:rPr>
      </w:pPr>
      <w:r w:rsidRPr="00915F16">
        <w:rPr>
          <w:rFonts w:ascii="仿宋" w:eastAsia="仿宋" w:hAnsi="仿宋" w:cs="宋体" w:hint="eastAsia"/>
          <w:sz w:val="24"/>
          <w:szCs w:val="24"/>
        </w:rPr>
        <w:t>猫头鹰的感光细胞几乎全变成了视杆细胞，它们在夜间飞行自如，到了白天反而看不清了。另外，它们眼后的一对大耳孔也是秘密武器，配上那个特殊的面盘，更有利于收集声波。</w:t>
      </w:r>
    </w:p>
    <w:p w14:paraId="385E9F21" w14:textId="27A85489" w:rsidR="00127E5E" w:rsidRDefault="00127E5E" w:rsidP="00127E5E">
      <w:pPr>
        <w:spacing w:line="440" w:lineRule="exact"/>
        <w:ind w:firstLineChars="150" w:firstLine="360"/>
        <w:rPr>
          <w:rFonts w:ascii="楷体" w:eastAsia="楷体" w:hAnsi="楷体" w:cs="宋体" w:hint="eastAsia"/>
          <w:bCs/>
          <w:sz w:val="24"/>
          <w:szCs w:val="24"/>
        </w:rPr>
      </w:pPr>
      <w:r w:rsidRPr="00127E5E">
        <w:rPr>
          <w:rFonts w:ascii="楷体" w:eastAsia="楷体" w:hAnsi="楷体" w:cs="宋体" w:hint="eastAsia"/>
          <w:bCs/>
          <w:sz w:val="24"/>
          <w:szCs w:val="24"/>
        </w:rPr>
        <w:t>（设计意图</w:t>
      </w:r>
      <w:r w:rsidRPr="00127E5E">
        <w:rPr>
          <w:rFonts w:ascii="楷体" w:eastAsia="楷体" w:hAnsi="楷体" w:cs="宋体" w:hint="eastAsia"/>
          <w:bCs/>
          <w:sz w:val="24"/>
          <w:szCs w:val="24"/>
        </w:rPr>
        <w:t>：</w:t>
      </w:r>
      <w:r w:rsidRPr="00127E5E">
        <w:rPr>
          <w:rFonts w:ascii="楷体" w:eastAsia="楷体" w:hAnsi="楷体" w:cs="宋体" w:hint="eastAsia"/>
          <w:bCs/>
          <w:sz w:val="24"/>
          <w:szCs w:val="24"/>
        </w:rPr>
        <w:t>小组分享问题，全班共同解决，在提问和思</w:t>
      </w:r>
      <w:r>
        <w:rPr>
          <w:rFonts w:ascii="楷体" w:eastAsia="楷体" w:hAnsi="楷体" w:cs="宋体" w:hint="eastAsia"/>
          <w:bCs/>
          <w:sz w:val="24"/>
          <w:szCs w:val="24"/>
        </w:rPr>
        <w:t>考中，通过再读课文，聚焦关键段落深入分析，加深对课文内容的理解</w:t>
      </w:r>
      <w:r w:rsidRPr="00127E5E">
        <w:rPr>
          <w:rFonts w:ascii="楷体" w:eastAsia="楷体" w:hAnsi="楷体" w:cs="宋体" w:hint="eastAsia"/>
          <w:bCs/>
          <w:sz w:val="24"/>
          <w:szCs w:val="24"/>
        </w:rPr>
        <w:t>。）</w:t>
      </w:r>
    </w:p>
    <w:p w14:paraId="2FAEC353" w14:textId="252C9386" w:rsidR="00AD0B85" w:rsidRDefault="00AD0B85" w:rsidP="00AD0B85">
      <w:pPr>
        <w:spacing w:line="440" w:lineRule="exact"/>
        <w:ind w:firstLineChars="200" w:firstLine="480"/>
        <w:rPr>
          <w:rFonts w:asciiTheme="minorEastAsia" w:hAnsiTheme="minorEastAsia" w:cs="宋体" w:hint="eastAsia"/>
          <w:sz w:val="24"/>
          <w:szCs w:val="24"/>
        </w:rPr>
      </w:pPr>
      <w:r>
        <w:rPr>
          <w:rFonts w:asciiTheme="minorEastAsia" w:hAnsiTheme="minorEastAsia" w:cs="宋体" w:hint="eastAsia"/>
          <w:sz w:val="24"/>
          <w:szCs w:val="24"/>
        </w:rPr>
        <w:t>7</w:t>
      </w:r>
      <w:r>
        <w:rPr>
          <w:rFonts w:asciiTheme="minorEastAsia" w:hAnsiTheme="minorEastAsia" w:cs="宋体"/>
          <w:sz w:val="24"/>
          <w:szCs w:val="24"/>
        </w:rPr>
        <w:t>.</w:t>
      </w:r>
      <w:r w:rsidRPr="00AD0B85">
        <w:rPr>
          <w:rFonts w:asciiTheme="minorEastAsia" w:hAnsiTheme="minorEastAsia" w:cs="宋体" w:hint="eastAsia"/>
          <w:sz w:val="24"/>
          <w:szCs w:val="24"/>
        </w:rPr>
        <w:t>引导学生课后通过多种方式，借助学习资料，自行解决剩下的问题。</w:t>
      </w:r>
    </w:p>
    <w:p w14:paraId="375B1960" w14:textId="588BB695" w:rsidR="00AD0B85" w:rsidRPr="00AD0B85" w:rsidRDefault="00707CBA" w:rsidP="00AD0B85">
      <w:pPr>
        <w:spacing w:line="440" w:lineRule="exact"/>
        <w:rPr>
          <w:rFonts w:asciiTheme="minorEastAsia" w:hAnsiTheme="minorEastAsia" w:cs="宋体" w:hint="eastAsia"/>
          <w:b/>
          <w:sz w:val="24"/>
          <w:szCs w:val="24"/>
        </w:rPr>
      </w:pPr>
      <w:r w:rsidRPr="00AD0B85">
        <w:rPr>
          <w:rFonts w:asciiTheme="minorEastAsia" w:hAnsiTheme="minorEastAsia" w:cs="宋体" w:hint="eastAsia"/>
          <w:b/>
          <w:sz w:val="24"/>
          <w:szCs w:val="24"/>
        </w:rPr>
        <w:t>二、</w:t>
      </w:r>
      <w:r w:rsidR="00AD0B85" w:rsidRPr="00AD0B85">
        <w:rPr>
          <w:rFonts w:asciiTheme="minorEastAsia" w:hAnsiTheme="minorEastAsia" w:cs="宋体" w:hint="eastAsia"/>
          <w:b/>
          <w:sz w:val="24"/>
          <w:szCs w:val="24"/>
        </w:rPr>
        <w:t>及时巩固，迁移运用</w:t>
      </w:r>
    </w:p>
    <w:p w14:paraId="5DEDCB48" w14:textId="767C3678" w:rsidR="00AD0B85" w:rsidRPr="00AD0B85" w:rsidRDefault="00AD0B85" w:rsidP="00AD0B85">
      <w:pPr>
        <w:spacing w:line="440" w:lineRule="exact"/>
        <w:ind w:firstLineChars="200" w:firstLine="480"/>
        <w:rPr>
          <w:rFonts w:asciiTheme="minorEastAsia" w:hAnsiTheme="minorEastAsia" w:cs="宋体" w:hint="eastAsia"/>
          <w:sz w:val="24"/>
          <w:szCs w:val="24"/>
        </w:rPr>
      </w:pPr>
      <w:r w:rsidRPr="00AD0B85">
        <w:rPr>
          <w:rFonts w:asciiTheme="minorEastAsia" w:hAnsiTheme="minorEastAsia" w:cs="宋体" w:hint="eastAsia"/>
          <w:sz w:val="24"/>
          <w:szCs w:val="24"/>
        </w:rPr>
        <w:t>1.过渡：我们学习了从不同角度提问，同学们到底有没有</w:t>
      </w:r>
      <w:r>
        <w:rPr>
          <w:rFonts w:asciiTheme="minorEastAsia" w:hAnsiTheme="minorEastAsia" w:cs="宋体" w:hint="eastAsia"/>
          <w:sz w:val="24"/>
          <w:szCs w:val="24"/>
        </w:rPr>
        <w:t>真正地掌握呢？</w:t>
      </w:r>
      <w:r w:rsidRPr="00AD0B85">
        <w:rPr>
          <w:rFonts w:asciiTheme="minorEastAsia" w:hAnsiTheme="minorEastAsia" w:cs="宋体" w:hint="eastAsia"/>
          <w:sz w:val="24"/>
          <w:szCs w:val="24"/>
        </w:rPr>
        <w:t>我们</w:t>
      </w:r>
      <w:r>
        <w:rPr>
          <w:rFonts w:asciiTheme="minorEastAsia" w:hAnsiTheme="minorEastAsia" w:cs="宋体" w:hint="eastAsia"/>
          <w:sz w:val="24"/>
          <w:szCs w:val="24"/>
        </w:rPr>
        <w:t>来看课后第三题</w:t>
      </w:r>
      <w:r w:rsidRPr="00AD0B85">
        <w:rPr>
          <w:rFonts w:asciiTheme="minorEastAsia" w:hAnsiTheme="minorEastAsia" w:cs="宋体" w:hint="eastAsia"/>
          <w:sz w:val="24"/>
          <w:szCs w:val="24"/>
        </w:rPr>
        <w:t>。</w:t>
      </w:r>
      <w:r w:rsidRPr="004716A4">
        <w:rPr>
          <w:rFonts w:asciiTheme="minorEastAsia" w:hAnsiTheme="minorEastAsia" w:cs="宋体" w:hint="eastAsia"/>
          <w:color w:val="0070C0"/>
          <w:sz w:val="24"/>
          <w:szCs w:val="24"/>
        </w:rPr>
        <w:t>（出示课件</w:t>
      </w:r>
      <w:r>
        <w:rPr>
          <w:rFonts w:asciiTheme="minorEastAsia" w:hAnsiTheme="minorEastAsia" w:cs="宋体" w:hint="eastAsia"/>
          <w:color w:val="0070C0"/>
          <w:sz w:val="24"/>
          <w:szCs w:val="24"/>
        </w:rPr>
        <w:t>3</w:t>
      </w:r>
      <w:r>
        <w:rPr>
          <w:rFonts w:asciiTheme="minorEastAsia" w:hAnsiTheme="minorEastAsia" w:cs="宋体" w:hint="eastAsia"/>
          <w:color w:val="0070C0"/>
          <w:sz w:val="24"/>
          <w:szCs w:val="24"/>
        </w:rPr>
        <w:t>9</w:t>
      </w:r>
      <w:r w:rsidRPr="004716A4">
        <w:rPr>
          <w:rFonts w:asciiTheme="minorEastAsia" w:hAnsiTheme="minorEastAsia" w:cs="宋体" w:hint="eastAsia"/>
          <w:color w:val="0070C0"/>
          <w:sz w:val="24"/>
          <w:szCs w:val="24"/>
        </w:rPr>
        <w:t>）</w:t>
      </w:r>
    </w:p>
    <w:p w14:paraId="069C66AC" w14:textId="77777777" w:rsidR="00AD0B85" w:rsidRPr="00AD0B85" w:rsidRDefault="00AD0B85" w:rsidP="00AD0B85">
      <w:pPr>
        <w:spacing w:line="440" w:lineRule="exact"/>
        <w:ind w:firstLineChars="200" w:firstLine="480"/>
        <w:rPr>
          <w:rFonts w:asciiTheme="minorEastAsia" w:hAnsiTheme="minorEastAsia" w:cs="宋体" w:hint="eastAsia"/>
          <w:sz w:val="24"/>
          <w:szCs w:val="24"/>
        </w:rPr>
      </w:pPr>
      <w:r w:rsidRPr="00AD0B85">
        <w:rPr>
          <w:rFonts w:asciiTheme="minorEastAsia" w:hAnsiTheme="minorEastAsia" w:cs="宋体" w:hint="eastAsia"/>
          <w:sz w:val="24"/>
          <w:szCs w:val="24"/>
        </w:rPr>
        <w:t>2.引导学生阅读课后第三题，练习从不同角度提问。</w:t>
      </w:r>
    </w:p>
    <w:p w14:paraId="6E6FCEBB" w14:textId="16427FF3" w:rsidR="00AD0B85" w:rsidRPr="00AD0B85" w:rsidRDefault="00AD0B85" w:rsidP="00AD0B85">
      <w:pPr>
        <w:spacing w:line="440" w:lineRule="exact"/>
        <w:ind w:firstLineChars="200" w:firstLine="480"/>
        <w:rPr>
          <w:rFonts w:asciiTheme="minorEastAsia" w:hAnsiTheme="minorEastAsia" w:cs="宋体" w:hint="eastAsia"/>
          <w:sz w:val="24"/>
          <w:szCs w:val="24"/>
        </w:rPr>
      </w:pPr>
      <w:r w:rsidRPr="00AD0B85">
        <w:rPr>
          <w:rFonts w:asciiTheme="minorEastAsia" w:hAnsiTheme="minorEastAsia" w:cs="宋体" w:hint="eastAsia"/>
          <w:sz w:val="24"/>
          <w:szCs w:val="24"/>
        </w:rPr>
        <w:t>(1)学生默读课后材料《它们是茎，还是根？》，边读边写下自己的问题。</w:t>
      </w:r>
    </w:p>
    <w:p w14:paraId="525ABC84" w14:textId="77777777" w:rsidR="00AD0B85" w:rsidRPr="00AD0B85" w:rsidRDefault="00AD0B85" w:rsidP="00AD0B85">
      <w:pPr>
        <w:spacing w:line="440" w:lineRule="exact"/>
        <w:ind w:firstLineChars="200" w:firstLine="480"/>
        <w:rPr>
          <w:rFonts w:asciiTheme="minorEastAsia" w:hAnsiTheme="minorEastAsia" w:cs="宋体" w:hint="eastAsia"/>
          <w:sz w:val="24"/>
          <w:szCs w:val="24"/>
        </w:rPr>
      </w:pPr>
      <w:r w:rsidRPr="00AD0B85">
        <w:rPr>
          <w:rFonts w:asciiTheme="minorEastAsia" w:hAnsiTheme="minorEastAsia" w:cs="宋体" w:hint="eastAsia"/>
          <w:sz w:val="24"/>
          <w:szCs w:val="24"/>
        </w:rPr>
        <w:t>(2)自主进行问题分类。</w:t>
      </w:r>
    </w:p>
    <w:p w14:paraId="7DFEF309" w14:textId="77777777" w:rsidR="00AD0B85" w:rsidRPr="00AD0B85" w:rsidRDefault="00AD0B85" w:rsidP="00AD0B85">
      <w:pPr>
        <w:spacing w:line="440" w:lineRule="exact"/>
        <w:ind w:firstLineChars="200" w:firstLine="480"/>
        <w:rPr>
          <w:rFonts w:asciiTheme="minorEastAsia" w:hAnsiTheme="minorEastAsia" w:cs="宋体" w:hint="eastAsia"/>
          <w:sz w:val="24"/>
          <w:szCs w:val="24"/>
        </w:rPr>
      </w:pPr>
      <w:r w:rsidRPr="00AD0B85">
        <w:rPr>
          <w:rFonts w:asciiTheme="minorEastAsia" w:hAnsiTheme="minorEastAsia" w:cs="宋体" w:hint="eastAsia"/>
          <w:sz w:val="24"/>
          <w:szCs w:val="24"/>
        </w:rPr>
        <w:t>(3)小组交流，对问题进行整合和梳理。</w:t>
      </w:r>
    </w:p>
    <w:p w14:paraId="38BE8D5E" w14:textId="77777777" w:rsidR="00AD0B85" w:rsidRPr="00AD0B85" w:rsidRDefault="00AD0B85" w:rsidP="00AD0B85">
      <w:pPr>
        <w:spacing w:line="440" w:lineRule="exact"/>
        <w:ind w:firstLineChars="200" w:firstLine="480"/>
        <w:rPr>
          <w:rFonts w:asciiTheme="minorEastAsia" w:hAnsiTheme="minorEastAsia" w:cs="宋体" w:hint="eastAsia"/>
          <w:sz w:val="24"/>
          <w:szCs w:val="24"/>
        </w:rPr>
      </w:pPr>
      <w:r w:rsidRPr="00AD0B85">
        <w:rPr>
          <w:rFonts w:asciiTheme="minorEastAsia" w:hAnsiTheme="minorEastAsia" w:cs="宋体" w:hint="eastAsia"/>
          <w:sz w:val="24"/>
          <w:szCs w:val="24"/>
        </w:rPr>
        <w:t>(4)小组代表汇报交流，相互评价。</w:t>
      </w:r>
    </w:p>
    <w:p w14:paraId="2AB7983C" w14:textId="26B90F13" w:rsidR="00D70A85" w:rsidRDefault="00AD0B85" w:rsidP="00AD0B85">
      <w:pPr>
        <w:spacing w:line="440" w:lineRule="exact"/>
        <w:ind w:firstLineChars="200" w:firstLine="480"/>
        <w:rPr>
          <w:rFonts w:asciiTheme="minorEastAsia" w:hAnsiTheme="minorEastAsia" w:cs="宋体"/>
          <w:sz w:val="24"/>
          <w:szCs w:val="24"/>
        </w:rPr>
      </w:pPr>
      <w:r>
        <w:rPr>
          <w:rFonts w:asciiTheme="minorEastAsia" w:hAnsiTheme="minorEastAsia" w:cs="宋体" w:hint="eastAsia"/>
          <w:sz w:val="24"/>
          <w:szCs w:val="24"/>
        </w:rPr>
        <w:t>汇报提示语</w:t>
      </w:r>
      <w:r w:rsidRPr="00AD0B85">
        <w:rPr>
          <w:rFonts w:asciiTheme="minorEastAsia" w:hAnsiTheme="minorEastAsia" w:cs="宋体" w:hint="eastAsia"/>
          <w:sz w:val="24"/>
          <w:szCs w:val="24"/>
        </w:rPr>
        <w:t>：</w:t>
      </w:r>
      <w:r w:rsidRPr="004716A4">
        <w:rPr>
          <w:rFonts w:asciiTheme="minorEastAsia" w:hAnsiTheme="minorEastAsia" w:cs="宋体" w:hint="eastAsia"/>
          <w:color w:val="0070C0"/>
          <w:sz w:val="24"/>
          <w:szCs w:val="24"/>
        </w:rPr>
        <w:t>（出示课件</w:t>
      </w:r>
      <w:r>
        <w:rPr>
          <w:rFonts w:asciiTheme="minorEastAsia" w:hAnsiTheme="minorEastAsia" w:cs="宋体" w:hint="eastAsia"/>
          <w:color w:val="0070C0"/>
          <w:sz w:val="24"/>
          <w:szCs w:val="24"/>
        </w:rPr>
        <w:t>40</w:t>
      </w:r>
      <w:r w:rsidRPr="004716A4">
        <w:rPr>
          <w:rFonts w:asciiTheme="minorEastAsia" w:hAnsiTheme="minorEastAsia" w:cs="宋体" w:hint="eastAsia"/>
          <w:color w:val="0070C0"/>
          <w:sz w:val="24"/>
          <w:szCs w:val="24"/>
        </w:rPr>
        <w:t>）</w:t>
      </w:r>
    </w:p>
    <w:p w14:paraId="2844E8C5" w14:textId="77777777" w:rsidR="00AD0B85" w:rsidRPr="00AD0B85" w:rsidRDefault="00AD0B85" w:rsidP="00AD0B85">
      <w:pPr>
        <w:spacing w:line="440" w:lineRule="exact"/>
        <w:ind w:firstLineChars="200" w:firstLine="480"/>
        <w:rPr>
          <w:rFonts w:asciiTheme="minorEastAsia" w:hAnsiTheme="minorEastAsia" w:cs="宋体" w:hint="eastAsia"/>
          <w:sz w:val="24"/>
          <w:szCs w:val="24"/>
        </w:rPr>
      </w:pPr>
      <w:r w:rsidRPr="00AD0B85">
        <w:rPr>
          <w:rFonts w:asciiTheme="minorEastAsia" w:hAnsiTheme="minorEastAsia" w:cs="宋体" w:hint="eastAsia"/>
          <w:sz w:val="24"/>
          <w:szCs w:val="24"/>
        </w:rPr>
        <w:t>读到_____________,我提出的问题是________,这是从______角度提出的问题。</w:t>
      </w:r>
    </w:p>
    <w:p w14:paraId="6057ED2B" w14:textId="2DCAB1D5" w:rsidR="00D70A85" w:rsidRDefault="00AD0B85" w:rsidP="00AD0B85">
      <w:pPr>
        <w:spacing w:line="440" w:lineRule="exact"/>
        <w:ind w:firstLineChars="200" w:firstLine="480"/>
        <w:rPr>
          <w:rFonts w:asciiTheme="minorEastAsia" w:hAnsiTheme="minorEastAsia" w:cs="宋体" w:hint="eastAsia"/>
          <w:sz w:val="24"/>
          <w:szCs w:val="24"/>
        </w:rPr>
      </w:pPr>
      <w:r>
        <w:rPr>
          <w:rFonts w:asciiTheme="minorEastAsia" w:hAnsiTheme="minorEastAsia" w:cs="宋体" w:hint="eastAsia"/>
          <w:sz w:val="24"/>
          <w:szCs w:val="24"/>
        </w:rPr>
        <w:t xml:space="preserve"> </w:t>
      </w:r>
      <w:r w:rsidRPr="00AD0B85">
        <w:rPr>
          <w:rFonts w:asciiTheme="minorEastAsia" w:hAnsiTheme="minorEastAsia" w:cs="宋体" w:hint="eastAsia"/>
          <w:sz w:val="24"/>
          <w:szCs w:val="24"/>
        </w:rPr>
        <w:t>关于_______这个问题，我从______得到了解决，我的想法是__________。</w:t>
      </w:r>
    </w:p>
    <w:p w14:paraId="0600772D" w14:textId="46308E7F" w:rsidR="00DA0EA0" w:rsidRPr="00DA0EA0" w:rsidRDefault="00DA0EA0" w:rsidP="00DA0EA0">
      <w:pPr>
        <w:spacing w:line="440" w:lineRule="exact"/>
        <w:rPr>
          <w:rFonts w:asciiTheme="minorEastAsia" w:hAnsiTheme="minorEastAsia" w:cs="宋体" w:hint="eastAsia"/>
          <w:b/>
          <w:sz w:val="24"/>
          <w:szCs w:val="24"/>
        </w:rPr>
      </w:pPr>
      <w:r w:rsidRPr="00DA0EA0">
        <w:rPr>
          <w:rFonts w:asciiTheme="minorEastAsia" w:hAnsiTheme="minorEastAsia" w:cs="宋体" w:hint="eastAsia"/>
          <w:b/>
          <w:sz w:val="24"/>
          <w:szCs w:val="24"/>
        </w:rPr>
        <w:t>三、归纳学习方法，了解仿生学</w:t>
      </w:r>
    </w:p>
    <w:p w14:paraId="31D2ECE3" w14:textId="05F775BF" w:rsidR="00707CBA" w:rsidRDefault="00DA0EA0" w:rsidP="00DA0EA0">
      <w:pPr>
        <w:spacing w:line="440" w:lineRule="exact"/>
        <w:ind w:firstLineChars="200" w:firstLine="480"/>
        <w:rPr>
          <w:rFonts w:asciiTheme="minorEastAsia" w:hAnsiTheme="minorEastAsia" w:cs="宋体" w:hint="eastAsia"/>
          <w:sz w:val="24"/>
          <w:szCs w:val="24"/>
        </w:rPr>
      </w:pPr>
      <w:r>
        <w:rPr>
          <w:rFonts w:asciiTheme="minorEastAsia" w:hAnsiTheme="minorEastAsia" w:cs="宋体" w:hint="eastAsia"/>
          <w:sz w:val="24"/>
          <w:szCs w:val="24"/>
        </w:rPr>
        <w:t>1.教师总结方法</w:t>
      </w:r>
      <w:r w:rsidRPr="004716A4">
        <w:rPr>
          <w:rFonts w:asciiTheme="minorEastAsia" w:hAnsiTheme="minorEastAsia" w:cs="宋体" w:hint="eastAsia"/>
          <w:color w:val="0070C0"/>
          <w:sz w:val="24"/>
          <w:szCs w:val="24"/>
        </w:rPr>
        <w:t>（出示课件</w:t>
      </w:r>
      <w:r>
        <w:rPr>
          <w:rFonts w:asciiTheme="minorEastAsia" w:hAnsiTheme="minorEastAsia" w:cs="宋体" w:hint="eastAsia"/>
          <w:color w:val="0070C0"/>
          <w:sz w:val="24"/>
          <w:szCs w:val="24"/>
        </w:rPr>
        <w:t>41</w:t>
      </w:r>
      <w:r w:rsidRPr="004716A4">
        <w:rPr>
          <w:rFonts w:asciiTheme="minorEastAsia" w:hAnsiTheme="minorEastAsia" w:cs="宋体" w:hint="eastAsia"/>
          <w:color w:val="0070C0"/>
          <w:sz w:val="24"/>
          <w:szCs w:val="24"/>
        </w:rPr>
        <w:t>）</w:t>
      </w:r>
      <w:r>
        <w:rPr>
          <w:rFonts w:asciiTheme="minorEastAsia" w:hAnsiTheme="minorEastAsia" w:cs="宋体" w:hint="eastAsia"/>
          <w:sz w:val="24"/>
          <w:szCs w:val="24"/>
        </w:rPr>
        <w:t>：</w:t>
      </w:r>
      <w:r w:rsidRPr="00DA0EA0">
        <w:rPr>
          <w:rFonts w:asciiTheme="minorEastAsia" w:hAnsiTheme="minorEastAsia" w:cs="宋体" w:hint="eastAsia"/>
          <w:sz w:val="24"/>
          <w:szCs w:val="24"/>
        </w:rPr>
        <w:t>在这篇课文的学习中，我们尝试从“内容”“写法”“启示”等不同角度提问，</w:t>
      </w:r>
      <w:r>
        <w:rPr>
          <w:rFonts w:asciiTheme="minorEastAsia" w:hAnsiTheme="minorEastAsia" w:cs="宋体" w:hint="eastAsia"/>
          <w:sz w:val="24"/>
          <w:szCs w:val="24"/>
        </w:rPr>
        <w:t>然后借助问题理解课文，</w:t>
      </w:r>
      <w:r w:rsidRPr="00DA0EA0">
        <w:rPr>
          <w:rFonts w:asciiTheme="minorEastAsia" w:hAnsiTheme="minorEastAsia" w:cs="宋体" w:hint="eastAsia"/>
          <w:sz w:val="24"/>
          <w:szCs w:val="24"/>
        </w:rPr>
        <w:t>不仅理解了文章内容、发现了作者精巧的构思与表达，还从课文中受到启示，想到生活中的其他方面，更好地体会到阅读科普文的乐趣。</w:t>
      </w:r>
      <w:r w:rsidR="00EE28D0" w:rsidRPr="00EE28D0">
        <w:rPr>
          <w:rFonts w:asciiTheme="minorEastAsia" w:hAnsiTheme="minorEastAsia" w:cs="宋体" w:hint="eastAsia"/>
          <w:color w:val="FF0000"/>
          <w:sz w:val="24"/>
          <w:szCs w:val="24"/>
        </w:rPr>
        <w:t>（板书：深入思考）</w:t>
      </w:r>
      <w:r w:rsidRPr="00DA0EA0">
        <w:rPr>
          <w:rFonts w:asciiTheme="minorEastAsia" w:hAnsiTheme="minorEastAsia" w:cs="宋体" w:hint="eastAsia"/>
          <w:sz w:val="24"/>
          <w:szCs w:val="24"/>
        </w:rPr>
        <w:t>我们要将今天学到的提问方法应用到今后的</w:t>
      </w:r>
      <w:r w:rsidR="00AA2818">
        <w:rPr>
          <w:rFonts w:asciiTheme="minorEastAsia" w:hAnsiTheme="minorEastAsia" w:cs="宋体" w:hint="eastAsia"/>
          <w:sz w:val="24"/>
          <w:szCs w:val="24"/>
        </w:rPr>
        <w:t>阅读和</w:t>
      </w:r>
      <w:r w:rsidRPr="00DA0EA0">
        <w:rPr>
          <w:rFonts w:asciiTheme="minorEastAsia" w:hAnsiTheme="minorEastAsia" w:cs="宋体" w:hint="eastAsia"/>
          <w:sz w:val="24"/>
          <w:szCs w:val="24"/>
        </w:rPr>
        <w:t>学习中。</w:t>
      </w:r>
    </w:p>
    <w:p w14:paraId="10210787" w14:textId="43973BA0" w:rsidR="00DA0EA0" w:rsidRPr="00AA2818" w:rsidRDefault="00DA0EA0" w:rsidP="00AA2818">
      <w:pPr>
        <w:spacing w:line="440" w:lineRule="exact"/>
        <w:ind w:firstLineChars="147" w:firstLine="353"/>
        <w:rPr>
          <w:rFonts w:ascii="楷体" w:eastAsia="楷体" w:hAnsi="楷体"/>
          <w:bCs/>
          <w:sz w:val="24"/>
          <w:szCs w:val="24"/>
        </w:rPr>
      </w:pPr>
      <w:r w:rsidRPr="00AA2818">
        <w:rPr>
          <w:rFonts w:ascii="楷体" w:eastAsia="楷体" w:hAnsi="楷体" w:hint="eastAsia"/>
          <w:bCs/>
          <w:sz w:val="24"/>
          <w:szCs w:val="24"/>
        </w:rPr>
        <w:t>（</w:t>
      </w:r>
      <w:r w:rsidRPr="00AA2818">
        <w:rPr>
          <w:rFonts w:ascii="楷体" w:eastAsia="楷体" w:hAnsi="楷体" w:hint="eastAsia"/>
          <w:bCs/>
          <w:sz w:val="24"/>
          <w:szCs w:val="24"/>
        </w:rPr>
        <w:t>设计意图</w:t>
      </w:r>
      <w:r w:rsidRPr="00AA2818">
        <w:rPr>
          <w:rFonts w:ascii="楷体" w:eastAsia="楷体" w:hAnsi="楷体" w:hint="eastAsia"/>
          <w:bCs/>
          <w:sz w:val="24"/>
          <w:szCs w:val="24"/>
        </w:rPr>
        <w:t>：</w:t>
      </w:r>
      <w:r w:rsidRPr="00AA2818">
        <w:rPr>
          <w:rFonts w:ascii="楷体" w:eastAsia="楷体" w:hAnsi="楷体" w:hint="eastAsia"/>
          <w:bCs/>
          <w:sz w:val="24"/>
          <w:szCs w:val="24"/>
        </w:rPr>
        <w:t>提问意识的培养和提问方法的掌握不是一节课就能解决的，此环节旨在让多角度提问的方法帮助到学生阅读课外读物。）</w:t>
      </w:r>
    </w:p>
    <w:p w14:paraId="016CC9C0" w14:textId="51475C2E" w:rsidR="00EE28D0" w:rsidRDefault="00DA0EA0" w:rsidP="00DA0EA0">
      <w:pPr>
        <w:spacing w:line="440" w:lineRule="exact"/>
        <w:ind w:firstLineChars="200" w:firstLine="480"/>
        <w:rPr>
          <w:rFonts w:asciiTheme="minorEastAsia" w:hAnsiTheme="minorEastAsia" w:cs="宋体" w:hint="eastAsia"/>
          <w:sz w:val="24"/>
          <w:szCs w:val="24"/>
        </w:rPr>
      </w:pPr>
      <w:r>
        <w:rPr>
          <w:rFonts w:asciiTheme="minorEastAsia" w:hAnsiTheme="minorEastAsia" w:cs="宋体" w:hint="eastAsia"/>
          <w:sz w:val="24"/>
          <w:szCs w:val="24"/>
        </w:rPr>
        <w:t>2.</w:t>
      </w:r>
      <w:r w:rsidR="001E0051">
        <w:rPr>
          <w:rFonts w:asciiTheme="minorEastAsia" w:hAnsiTheme="minorEastAsia" w:cs="宋体" w:hint="eastAsia"/>
          <w:sz w:val="24"/>
          <w:szCs w:val="24"/>
        </w:rPr>
        <w:t>课文梳理：</w:t>
      </w:r>
      <w:r w:rsidR="001E0051" w:rsidRPr="004716A4">
        <w:rPr>
          <w:rFonts w:asciiTheme="minorEastAsia" w:hAnsiTheme="minorEastAsia" w:cs="宋体" w:hint="eastAsia"/>
          <w:color w:val="0070C0"/>
          <w:sz w:val="24"/>
          <w:szCs w:val="24"/>
        </w:rPr>
        <w:t>（出示课件</w:t>
      </w:r>
      <w:r w:rsidR="001E0051">
        <w:rPr>
          <w:rFonts w:asciiTheme="minorEastAsia" w:hAnsiTheme="minorEastAsia" w:cs="宋体" w:hint="eastAsia"/>
          <w:color w:val="0070C0"/>
          <w:sz w:val="24"/>
          <w:szCs w:val="24"/>
        </w:rPr>
        <w:t>4</w:t>
      </w:r>
      <w:r w:rsidR="001E0051">
        <w:rPr>
          <w:rFonts w:asciiTheme="minorEastAsia" w:hAnsiTheme="minorEastAsia" w:cs="宋体" w:hint="eastAsia"/>
          <w:color w:val="0070C0"/>
          <w:sz w:val="24"/>
          <w:szCs w:val="24"/>
        </w:rPr>
        <w:t>2</w:t>
      </w:r>
      <w:r w:rsidR="001E0051" w:rsidRPr="004716A4">
        <w:rPr>
          <w:rFonts w:asciiTheme="minorEastAsia" w:hAnsiTheme="minorEastAsia" w:cs="宋体" w:hint="eastAsia"/>
          <w:color w:val="0070C0"/>
          <w:sz w:val="24"/>
          <w:szCs w:val="24"/>
        </w:rPr>
        <w:t>）</w:t>
      </w:r>
      <w:r w:rsidR="001E0051">
        <w:rPr>
          <w:rFonts w:asciiTheme="minorEastAsia" w:hAnsiTheme="minorEastAsia" w:cs="宋体" w:hint="eastAsia"/>
          <w:sz w:val="24"/>
          <w:szCs w:val="24"/>
        </w:rPr>
        <w:t>《夜间飞行的秘密》这篇课文</w:t>
      </w:r>
      <w:r w:rsidR="001E0051">
        <w:rPr>
          <w:rFonts w:asciiTheme="minorEastAsia" w:hAnsiTheme="minorEastAsia" w:cs="宋体" w:hint="eastAsia"/>
          <w:sz w:val="24"/>
          <w:szCs w:val="24"/>
        </w:rPr>
        <w:t>讲述了飞机能在夜间安全飞行的原理，与蝙蝠探路的原理类似。</w:t>
      </w:r>
      <w:r w:rsidR="001E0051">
        <w:rPr>
          <w:rFonts w:asciiTheme="minorEastAsia" w:hAnsiTheme="minorEastAsia" w:cs="宋体" w:hint="eastAsia"/>
          <w:sz w:val="24"/>
          <w:szCs w:val="24"/>
        </w:rPr>
        <w:t>首先发现</w:t>
      </w:r>
      <w:r w:rsidR="001E0051">
        <w:rPr>
          <w:rFonts w:asciiTheme="minorEastAsia" w:hAnsiTheme="minorEastAsia" w:cs="宋体" w:hint="eastAsia"/>
          <w:sz w:val="24"/>
          <w:szCs w:val="24"/>
        </w:rPr>
        <w:t>问题</w:t>
      </w:r>
      <w:r w:rsidR="001E0051">
        <w:rPr>
          <w:rFonts w:asciiTheme="minorEastAsia" w:hAnsiTheme="minorEastAsia" w:cs="宋体" w:hint="eastAsia"/>
          <w:sz w:val="24"/>
          <w:szCs w:val="24"/>
        </w:rPr>
        <w:t>“蝙蝠夜间飞行”，然后研究问题“反复实验—不断研究—得出结论”，最后受到启发“为飞机装雷达”。启发我们留心观察周围事物，激发探索科学的兴趣，我们要热爱科学。</w:t>
      </w:r>
    </w:p>
    <w:p w14:paraId="4FD76697" w14:textId="08723729" w:rsidR="00DA0EA0" w:rsidRPr="00AD0B85" w:rsidRDefault="00EE28D0" w:rsidP="00DA0EA0">
      <w:pPr>
        <w:spacing w:line="440" w:lineRule="exact"/>
        <w:ind w:firstLineChars="200" w:firstLine="480"/>
        <w:rPr>
          <w:rFonts w:asciiTheme="minorEastAsia" w:hAnsiTheme="minorEastAsia" w:cs="宋体" w:hint="eastAsia"/>
          <w:sz w:val="24"/>
          <w:szCs w:val="24"/>
        </w:rPr>
      </w:pPr>
      <w:r>
        <w:rPr>
          <w:rFonts w:asciiTheme="minorEastAsia" w:hAnsiTheme="minorEastAsia" w:cs="宋体" w:hint="eastAsia"/>
          <w:sz w:val="24"/>
          <w:szCs w:val="24"/>
        </w:rPr>
        <w:t>3.</w:t>
      </w:r>
      <w:r w:rsidR="00DA0EA0">
        <w:rPr>
          <w:rFonts w:asciiTheme="minorEastAsia" w:hAnsiTheme="minorEastAsia" w:cs="宋体" w:hint="eastAsia"/>
          <w:sz w:val="24"/>
          <w:szCs w:val="24"/>
        </w:rPr>
        <w:t>拓展仿生学相关资料。</w:t>
      </w:r>
      <w:r w:rsidR="00DA0EA0" w:rsidRPr="004716A4">
        <w:rPr>
          <w:rFonts w:asciiTheme="minorEastAsia" w:hAnsiTheme="minorEastAsia" w:cs="宋体" w:hint="eastAsia"/>
          <w:color w:val="0070C0"/>
          <w:sz w:val="24"/>
          <w:szCs w:val="24"/>
        </w:rPr>
        <w:t>（出示课件</w:t>
      </w:r>
      <w:r w:rsidR="00DA0EA0">
        <w:rPr>
          <w:rFonts w:asciiTheme="minorEastAsia" w:hAnsiTheme="minorEastAsia" w:cs="宋体" w:hint="eastAsia"/>
          <w:color w:val="0070C0"/>
          <w:sz w:val="24"/>
          <w:szCs w:val="24"/>
        </w:rPr>
        <w:t>4</w:t>
      </w:r>
      <w:r w:rsidR="00DA0EA0">
        <w:rPr>
          <w:rFonts w:asciiTheme="minorEastAsia" w:hAnsiTheme="minorEastAsia" w:cs="宋体" w:hint="eastAsia"/>
          <w:color w:val="0070C0"/>
          <w:sz w:val="24"/>
          <w:szCs w:val="24"/>
        </w:rPr>
        <w:t>3-46</w:t>
      </w:r>
      <w:r w:rsidR="00DA0EA0" w:rsidRPr="004716A4">
        <w:rPr>
          <w:rFonts w:asciiTheme="minorEastAsia" w:hAnsiTheme="minorEastAsia" w:cs="宋体" w:hint="eastAsia"/>
          <w:color w:val="0070C0"/>
          <w:sz w:val="24"/>
          <w:szCs w:val="24"/>
        </w:rPr>
        <w:t>）</w:t>
      </w:r>
    </w:p>
    <w:p w14:paraId="47E811B4" w14:textId="12AB16E8" w:rsidR="000F578F" w:rsidRPr="00EF628D" w:rsidRDefault="00DA0EA0">
      <w:pPr>
        <w:spacing w:line="440" w:lineRule="exact"/>
        <w:rPr>
          <w:rFonts w:asciiTheme="minorEastAsia" w:hAnsiTheme="minorEastAsia"/>
          <w:b/>
          <w:bCs/>
          <w:sz w:val="24"/>
          <w:szCs w:val="24"/>
        </w:rPr>
      </w:pPr>
      <w:r>
        <w:rPr>
          <w:rFonts w:asciiTheme="minorEastAsia" w:hAnsiTheme="minorEastAsia" w:hint="eastAsia"/>
          <w:b/>
          <w:bCs/>
          <w:sz w:val="24"/>
          <w:szCs w:val="24"/>
        </w:rPr>
        <w:t>四</w:t>
      </w:r>
      <w:r w:rsidR="00EF628D" w:rsidRPr="00EF628D">
        <w:rPr>
          <w:rFonts w:asciiTheme="minorEastAsia" w:hAnsiTheme="minorEastAsia" w:hint="eastAsia"/>
          <w:b/>
          <w:bCs/>
          <w:sz w:val="24"/>
          <w:szCs w:val="24"/>
        </w:rPr>
        <w:t>、</w:t>
      </w:r>
      <w:r>
        <w:rPr>
          <w:rFonts w:asciiTheme="minorEastAsia" w:hAnsiTheme="minorEastAsia" w:hint="eastAsia"/>
          <w:b/>
          <w:bCs/>
          <w:sz w:val="24"/>
          <w:szCs w:val="24"/>
        </w:rPr>
        <w:t>课堂演练，</w:t>
      </w:r>
      <w:r w:rsidR="00EF628D" w:rsidRPr="00EF628D">
        <w:rPr>
          <w:rFonts w:asciiTheme="minorEastAsia" w:hAnsiTheme="minorEastAsia" w:hint="eastAsia"/>
          <w:b/>
          <w:bCs/>
          <w:sz w:val="24"/>
          <w:szCs w:val="24"/>
        </w:rPr>
        <w:t>布置</w:t>
      </w:r>
      <w:r w:rsidRPr="00EF628D">
        <w:rPr>
          <w:rFonts w:asciiTheme="minorEastAsia" w:hAnsiTheme="minorEastAsia" w:hint="eastAsia"/>
          <w:b/>
          <w:bCs/>
          <w:sz w:val="24"/>
          <w:szCs w:val="24"/>
        </w:rPr>
        <w:t>作业</w:t>
      </w:r>
    </w:p>
    <w:p w14:paraId="5DF44BF8" w14:textId="7AD1D47E" w:rsidR="00F51454" w:rsidRDefault="00DA0EA0" w:rsidP="00DA0EA0">
      <w:pPr>
        <w:spacing w:line="440" w:lineRule="exact"/>
        <w:ind w:firstLine="480"/>
        <w:rPr>
          <w:rFonts w:asciiTheme="minorEastAsia" w:hAnsiTheme="minorEastAsia" w:cs="宋体" w:hint="eastAsia"/>
          <w:color w:val="0070C0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1.课堂演练。</w:t>
      </w:r>
      <w:r w:rsidRPr="004716A4">
        <w:rPr>
          <w:rFonts w:asciiTheme="minorEastAsia" w:hAnsiTheme="minorEastAsia" w:cs="宋体" w:hint="eastAsia"/>
          <w:color w:val="0070C0"/>
          <w:sz w:val="24"/>
          <w:szCs w:val="24"/>
        </w:rPr>
        <w:t>（出示课件</w:t>
      </w:r>
      <w:r>
        <w:rPr>
          <w:rFonts w:asciiTheme="minorEastAsia" w:hAnsiTheme="minorEastAsia" w:cs="宋体" w:hint="eastAsia"/>
          <w:color w:val="0070C0"/>
          <w:sz w:val="24"/>
          <w:szCs w:val="24"/>
        </w:rPr>
        <w:t>4</w:t>
      </w:r>
      <w:r>
        <w:rPr>
          <w:rFonts w:asciiTheme="minorEastAsia" w:hAnsiTheme="minorEastAsia" w:cs="宋体" w:hint="eastAsia"/>
          <w:color w:val="0070C0"/>
          <w:sz w:val="24"/>
          <w:szCs w:val="24"/>
        </w:rPr>
        <w:t>7、</w:t>
      </w:r>
      <w:r>
        <w:rPr>
          <w:rFonts w:asciiTheme="minorEastAsia" w:hAnsiTheme="minorEastAsia" w:cs="宋体" w:hint="eastAsia"/>
          <w:color w:val="0070C0"/>
          <w:sz w:val="24"/>
          <w:szCs w:val="24"/>
        </w:rPr>
        <w:t>4</w:t>
      </w:r>
      <w:r>
        <w:rPr>
          <w:rFonts w:asciiTheme="minorEastAsia" w:hAnsiTheme="minorEastAsia" w:cs="宋体" w:hint="eastAsia"/>
          <w:color w:val="0070C0"/>
          <w:sz w:val="24"/>
          <w:szCs w:val="24"/>
        </w:rPr>
        <w:t>8</w:t>
      </w:r>
      <w:r w:rsidRPr="004716A4">
        <w:rPr>
          <w:rFonts w:asciiTheme="minorEastAsia" w:hAnsiTheme="minorEastAsia" w:cs="宋体" w:hint="eastAsia"/>
          <w:color w:val="0070C0"/>
          <w:sz w:val="24"/>
          <w:szCs w:val="24"/>
        </w:rPr>
        <w:t>）</w:t>
      </w:r>
    </w:p>
    <w:p w14:paraId="5502C4BB" w14:textId="2FF3CAAF" w:rsidR="00DA0EA0" w:rsidRDefault="00DA0EA0" w:rsidP="00DA0EA0">
      <w:pPr>
        <w:spacing w:line="440" w:lineRule="exact"/>
        <w:ind w:firstLine="480"/>
        <w:rPr>
          <w:rFonts w:asciiTheme="minorEastAsia" w:hAnsiTheme="minorEastAsia" w:cs="宋体" w:hint="eastAsia"/>
          <w:color w:val="0070C0"/>
          <w:sz w:val="24"/>
          <w:szCs w:val="24"/>
        </w:rPr>
      </w:pPr>
      <w:r w:rsidRPr="00DA0EA0">
        <w:rPr>
          <w:rFonts w:asciiTheme="minorEastAsia" w:hAnsiTheme="minorEastAsia" w:cs="宋体" w:hint="eastAsia"/>
          <w:sz w:val="24"/>
          <w:szCs w:val="24"/>
        </w:rPr>
        <w:t>2.布置作业</w:t>
      </w:r>
      <w:r>
        <w:rPr>
          <w:rFonts w:asciiTheme="minorEastAsia" w:hAnsiTheme="minorEastAsia" w:cs="宋体" w:hint="eastAsia"/>
          <w:sz w:val="24"/>
          <w:szCs w:val="24"/>
        </w:rPr>
        <w:t>。</w:t>
      </w:r>
      <w:r w:rsidRPr="004716A4">
        <w:rPr>
          <w:rFonts w:asciiTheme="minorEastAsia" w:hAnsiTheme="minorEastAsia" w:cs="宋体" w:hint="eastAsia"/>
          <w:color w:val="0070C0"/>
          <w:sz w:val="24"/>
          <w:szCs w:val="24"/>
        </w:rPr>
        <w:t>（出示课件</w:t>
      </w:r>
      <w:r>
        <w:rPr>
          <w:rFonts w:asciiTheme="minorEastAsia" w:hAnsiTheme="minorEastAsia" w:cs="宋体" w:hint="eastAsia"/>
          <w:color w:val="0070C0"/>
          <w:sz w:val="24"/>
          <w:szCs w:val="24"/>
        </w:rPr>
        <w:t>4</w:t>
      </w:r>
      <w:r>
        <w:rPr>
          <w:rFonts w:asciiTheme="minorEastAsia" w:hAnsiTheme="minorEastAsia" w:cs="宋体" w:hint="eastAsia"/>
          <w:color w:val="0070C0"/>
          <w:sz w:val="24"/>
          <w:szCs w:val="24"/>
        </w:rPr>
        <w:t>9</w:t>
      </w:r>
      <w:r w:rsidRPr="004716A4">
        <w:rPr>
          <w:rFonts w:asciiTheme="minorEastAsia" w:hAnsiTheme="minorEastAsia" w:cs="宋体" w:hint="eastAsia"/>
          <w:color w:val="0070C0"/>
          <w:sz w:val="24"/>
          <w:szCs w:val="24"/>
        </w:rPr>
        <w:t>）</w:t>
      </w:r>
    </w:p>
    <w:p w14:paraId="3EE6323D" w14:textId="0991AA2C" w:rsidR="00DA0EA0" w:rsidRDefault="00DA0EA0" w:rsidP="00DA0EA0">
      <w:pPr>
        <w:spacing w:line="440" w:lineRule="exact"/>
        <w:ind w:firstLine="480"/>
        <w:rPr>
          <w:rFonts w:asciiTheme="minorEastAsia" w:hAnsiTheme="minorEastAsia" w:hint="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（1）</w:t>
      </w:r>
      <w:r w:rsidRPr="00DA0EA0">
        <w:rPr>
          <w:rFonts w:asciiTheme="minorEastAsia" w:hAnsiTheme="minorEastAsia" w:hint="eastAsia"/>
          <w:sz w:val="24"/>
          <w:szCs w:val="24"/>
        </w:rPr>
        <w:t>查阅相关资料，了解更多有关超声波的知识</w:t>
      </w:r>
      <w:r>
        <w:rPr>
          <w:rFonts w:asciiTheme="minorEastAsia" w:hAnsiTheme="minorEastAsia" w:hint="eastAsia"/>
          <w:sz w:val="24"/>
          <w:szCs w:val="24"/>
        </w:rPr>
        <w:t>。</w:t>
      </w:r>
    </w:p>
    <w:p w14:paraId="74002AB6" w14:textId="32E9909E" w:rsidR="00DA0EA0" w:rsidRPr="00DA0EA0" w:rsidRDefault="00DA0EA0" w:rsidP="00DA0EA0">
      <w:pPr>
        <w:spacing w:line="440" w:lineRule="exact"/>
        <w:ind w:firstLine="480"/>
        <w:rPr>
          <w:rFonts w:asciiTheme="minorEastAsia" w:hAnsiTheme="minorEastAsia" w:hint="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（2）</w:t>
      </w:r>
      <w:r w:rsidRPr="00DA0EA0">
        <w:rPr>
          <w:rFonts w:asciiTheme="minorEastAsia" w:hAnsiTheme="minorEastAsia" w:hint="eastAsia"/>
          <w:sz w:val="24"/>
          <w:szCs w:val="24"/>
        </w:rPr>
        <w:t>搜集更多关于仿生学的资料，整理成册，分享给更多的人。</w:t>
      </w:r>
    </w:p>
    <w:p w14:paraId="5E94F459" w14:textId="2ADAAFB4" w:rsidR="00EA3D47" w:rsidRDefault="00AA2818">
      <w:pPr>
        <w:spacing w:line="440" w:lineRule="exact"/>
        <w:rPr>
          <w:rFonts w:asciiTheme="minorEastAsia" w:hAnsiTheme="minorEastAsia"/>
          <w:b/>
          <w:bCs/>
          <w:sz w:val="24"/>
          <w:szCs w:val="24"/>
        </w:rPr>
      </w:pPr>
      <w:r>
        <w:rPr>
          <w:rFonts w:asciiTheme="minorEastAsia" w:hAnsiTheme="minorEastAsia" w:hint="eastAsia"/>
          <w:b/>
          <w:bCs/>
          <w:sz w:val="24"/>
          <w:szCs w:val="24"/>
        </w:rPr>
        <w:t>【</w:t>
      </w:r>
      <w:r w:rsidR="00EF628D" w:rsidRPr="00EF628D">
        <w:rPr>
          <w:rFonts w:asciiTheme="minorEastAsia" w:hAnsiTheme="minorEastAsia" w:hint="eastAsia"/>
          <w:b/>
          <w:bCs/>
          <w:sz w:val="24"/>
          <w:szCs w:val="24"/>
        </w:rPr>
        <w:t>板书设计</w:t>
      </w:r>
      <w:r>
        <w:rPr>
          <w:rFonts w:asciiTheme="minorEastAsia" w:hAnsiTheme="minorEastAsia" w:hint="eastAsia"/>
          <w:b/>
          <w:bCs/>
          <w:sz w:val="24"/>
          <w:szCs w:val="24"/>
        </w:rPr>
        <w:t>】</w:t>
      </w:r>
    </w:p>
    <w:p w14:paraId="1D7C8162" w14:textId="7B080FCD" w:rsidR="00EA3D47" w:rsidRDefault="00EE28D0" w:rsidP="00EE28D0">
      <w:pPr>
        <w:spacing w:line="440" w:lineRule="exact"/>
        <w:ind w:firstLine="480"/>
        <w:rPr>
          <w:rFonts w:asciiTheme="minorEastAsia" w:hAnsiTheme="minorEastAsia"/>
          <w:b/>
          <w:bCs/>
          <w:sz w:val="24"/>
          <w:szCs w:val="24"/>
        </w:rPr>
      </w:pPr>
      <w:r>
        <w:rPr>
          <w:rFonts w:hint="eastAsia"/>
          <w:noProof/>
        </w:rPr>
        <w:t xml:space="preserve">                           </w:t>
      </w:r>
      <w:r w:rsidRPr="00EE28D0">
        <w:rPr>
          <w:rFonts w:hint="eastAsia"/>
          <w:noProof/>
          <w:sz w:val="22"/>
        </w:rPr>
        <w:t xml:space="preserve">   </w:t>
      </w:r>
      <w:r w:rsidRPr="00EE28D0">
        <w:rPr>
          <w:rFonts w:asciiTheme="minorEastAsia" w:hAnsiTheme="minorEastAsia" w:hint="eastAsia"/>
          <w:sz w:val="24"/>
          <w:szCs w:val="24"/>
        </w:rPr>
        <w:t xml:space="preserve"> 夜间飞行的秘密</w:t>
      </w:r>
    </w:p>
    <w:p w14:paraId="568207A0" w14:textId="6388EBF2" w:rsidR="00EA3D47" w:rsidRDefault="00574E55">
      <w:pPr>
        <w:spacing w:line="440" w:lineRule="exact"/>
        <w:rPr>
          <w:rFonts w:asciiTheme="minorEastAsia" w:hAnsiTheme="minorEastAsia"/>
          <w:b/>
          <w:bCs/>
          <w:sz w:val="24"/>
          <w:szCs w:val="24"/>
        </w:rPr>
      </w:pPr>
      <w:r>
        <w:rPr>
          <w:rFonts w:asciiTheme="minorEastAsia" w:hAnsiTheme="minorEastAsia"/>
          <w:b/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50309342" wp14:editId="5AE6A066">
                <wp:simplePos x="0" y="0"/>
                <wp:positionH relativeFrom="column">
                  <wp:posOffset>1556385</wp:posOffset>
                </wp:positionH>
                <wp:positionV relativeFrom="paragraph">
                  <wp:posOffset>167005</wp:posOffset>
                </wp:positionV>
                <wp:extent cx="508635" cy="931545"/>
                <wp:effectExtent l="0" t="0" r="5715" b="1905"/>
                <wp:wrapNone/>
                <wp:docPr id="19" name="文本框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8635" cy="93154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150B644" w14:textId="73B528FC" w:rsidR="009427D4" w:rsidRPr="009427D4" w:rsidRDefault="009427D4">
                            <w:pPr>
                              <w:rPr>
                                <w:sz w:val="24"/>
                              </w:rPr>
                            </w:pPr>
                            <w:r w:rsidRPr="009427D4">
                              <w:rPr>
                                <w:rFonts w:hint="eastAsia"/>
                                <w:sz w:val="24"/>
                              </w:rPr>
                              <w:t>多角度提问</w:t>
                            </w:r>
                          </w:p>
                        </w:txbxContent>
                      </wps:txbx>
                      <wps:bodyPr rot="0" spcFirstLastPara="0" vertOverflow="overflow" horzOverflow="overflow" vert="eaVert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文本框 19" o:spid="_x0000_s1028" type="#_x0000_t202" style="position:absolute;left:0;text-align:left;margin-left:122.55pt;margin-top:13.15pt;width:40.05pt;height:73.3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" fillcolor="white [3201]" stroked="f" strokeweight=".5pt">
                <v:textbox style="layout-flow:vertical-ideographic">
                  <w:txbxContent>
                    <w:p w14:paraId="3150B644" w14:textId="73B528FC" w:rsidR="009427D4" w:rsidRPr="009427D4" w:rsidRDefault="009427D4">
                      <w:pPr>
                        <w:rPr>
                          <w:sz w:val="24"/>
                        </w:rPr>
                      </w:pPr>
                      <w:r w:rsidRPr="009427D4">
                        <w:rPr>
                          <w:rFonts w:hint="eastAsia"/>
                          <w:sz w:val="24"/>
                        </w:rPr>
                        <w:t>多角度提问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Theme="minorEastAsia" w:hAnsiTheme="minorEastAsia"/>
          <w:b/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5D617862" wp14:editId="3F2305FD">
                <wp:simplePos x="0" y="0"/>
                <wp:positionH relativeFrom="column">
                  <wp:posOffset>3943038</wp:posOffset>
                </wp:positionH>
                <wp:positionV relativeFrom="paragraph">
                  <wp:posOffset>139700</wp:posOffset>
                </wp:positionV>
                <wp:extent cx="508635" cy="931545"/>
                <wp:effectExtent l="0" t="0" r="5715" b="1905"/>
                <wp:wrapNone/>
                <wp:docPr id="23" name="文本框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8635" cy="93154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17E4883" w14:textId="299928A9" w:rsidR="00574E55" w:rsidRPr="009427D4" w:rsidRDefault="00574E55" w:rsidP="00574E55">
                            <w:pPr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深入思考</w:t>
                            </w:r>
                          </w:p>
                        </w:txbxContent>
                      </wps:txbx>
                      <wps:bodyPr rot="0" spcFirstLastPara="0" vertOverflow="overflow" horzOverflow="overflow" vert="eaVert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文本框 23" o:spid="_x0000_s1029" type="#_x0000_t202" style="position:absolute;left:0;text-align:left;margin-left:310.5pt;margin-top:11pt;width:40.05pt;height:73.3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" fillcolor="white [3201]" stroked="f" strokeweight=".5pt">
                <v:textbox style="layout-flow:vertical-ideographic">
                  <w:txbxContent>
                    <w:p w14:paraId="217E4883" w14:textId="299928A9" w:rsidR="00574E55" w:rsidRPr="009427D4" w:rsidRDefault="00574E55" w:rsidP="00574E55">
                      <w:pPr>
                        <w:jc w:val="center"/>
                        <w:rPr>
                          <w:sz w:val="24"/>
                        </w:rPr>
                      </w:pPr>
                      <w:r>
                        <w:rPr>
                          <w:rFonts w:hint="eastAsia"/>
                          <w:sz w:val="24"/>
                        </w:rPr>
                        <w:t>深入思考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Theme="minorEastAsia" w:hAnsiTheme="minorEastAsia"/>
          <w:b/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624AC029" wp14:editId="41DDAB1E">
                <wp:simplePos x="0" y="0"/>
                <wp:positionH relativeFrom="column">
                  <wp:posOffset>3351159</wp:posOffset>
                </wp:positionH>
                <wp:positionV relativeFrom="paragraph">
                  <wp:posOffset>159385</wp:posOffset>
                </wp:positionV>
                <wp:extent cx="45719" cy="965512"/>
                <wp:effectExtent l="0" t="0" r="12065" b="25400"/>
                <wp:wrapNone/>
                <wp:docPr id="28" name="右中括号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19" cy="965512"/>
                        </a:xfrm>
                        <a:prstGeom prst="rightBracket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86" coordsize="21600,21600" o:spt="86" adj="1800" path="m,qx21600@0l21600@1qy,21600e" filled="f">
                <v:formulas>
                  <v:f eqn="val #0"/>
                  <v:f eqn="sum 21600 0 #0"/>
                  <v:f eqn="prod #0 9598 32768"/>
                  <v:f eqn="sum 21600 0 @2"/>
                </v:formulas>
                <v:path arrowok="t" gradientshapeok="t" o:connecttype="custom" o:connectlocs="0,0;0,21600;21600,10800" textboxrect="0,@2,15274,@3"/>
                <v:handles>
                  <v:h position="bottomRight,#0" yrange="0,10800"/>
                </v:handles>
              </v:shapetype>
              <v:shape id="右中括号 28" o:spid="_x0000_s1026" type="#_x0000_t86" style="position:absolute;left:0;text-align:left;margin-left:263.85pt;margin-top:12.55pt;width:3.6pt;height:76pt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" adj="85" strokecolor="#5b9bd5 [3204]" strokeweight=".5pt">
                <v:stroke joinstyle="miter"/>
              </v:shape>
            </w:pict>
          </mc:Fallback>
        </mc:AlternateContent>
      </w:r>
      <w:r>
        <w:rPr>
          <w:rFonts w:asciiTheme="minorEastAsia" w:hAnsiTheme="minorEastAsia"/>
          <w:b/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2E1D89E4" wp14:editId="16D094BC">
                <wp:simplePos x="0" y="0"/>
                <wp:positionH relativeFrom="column">
                  <wp:posOffset>2437178</wp:posOffset>
                </wp:positionH>
                <wp:positionV relativeFrom="paragraph">
                  <wp:posOffset>177536</wp:posOffset>
                </wp:positionV>
                <wp:extent cx="45719" cy="957532"/>
                <wp:effectExtent l="0" t="0" r="12065" b="14605"/>
                <wp:wrapNone/>
                <wp:docPr id="27" name="左中括号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19" cy="957532"/>
                        </a:xfrm>
                        <a:prstGeom prst="leftBracket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85" coordsize="21600,21600" o:spt="85" adj="1800" path="m21600,qx0@0l0@1qy21600,21600e" filled="f">
                <v:formulas>
                  <v:f eqn="val #0"/>
                  <v:f eqn="sum 21600 0 #0"/>
                  <v:f eqn="prod #0 9598 32768"/>
                  <v:f eqn="sum 21600 0 @2"/>
                </v:formulas>
                <v:path arrowok="t" gradientshapeok="t" o:connecttype="custom" o:connectlocs="21600,0;0,10800;21600,21600" textboxrect="6326,@2,21600,@3"/>
                <v:handles>
                  <v:h position="topLeft,#0" yrange="0,10800"/>
                </v:handles>
              </v:shapetype>
              <v:shape id="左中括号 27" o:spid="_x0000_s1026" type="#_x0000_t85" style="position:absolute;left:0;text-align:left;margin-left:191.9pt;margin-top:14pt;width:3.6pt;height:75.4pt;z-index:25168281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" adj="86" strokecolor="#5b9bd5 [3204]" strokeweight=".5pt">
                <v:stroke joinstyle="miter"/>
              </v:shape>
            </w:pict>
          </mc:Fallback>
        </mc:AlternateContent>
      </w:r>
      <w:r>
        <w:rPr>
          <w:rFonts w:asciiTheme="minorEastAsia" w:hAnsiTheme="minorEastAsia"/>
          <w:b/>
          <w:bCs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76672" behindDoc="0" locked="0" layoutInCell="1" allowOverlap="1" wp14:anchorId="4964D752" wp14:editId="6EA1FA7E">
                <wp:simplePos x="0" y="0"/>
                <wp:positionH relativeFrom="column">
                  <wp:posOffset>2626456</wp:posOffset>
                </wp:positionH>
                <wp:positionV relativeFrom="paragraph">
                  <wp:posOffset>125466</wp:posOffset>
                </wp:positionV>
                <wp:extent cx="500332" cy="1017617"/>
                <wp:effectExtent l="0" t="0" r="14605" b="11430"/>
                <wp:wrapNone/>
                <wp:docPr id="24" name="组合 2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00332" cy="1017617"/>
                          <a:chOff x="0" y="0"/>
                          <a:chExt cx="500332" cy="1017617"/>
                        </a:xfrm>
                      </wpg:grpSpPr>
                      <wps:wsp>
                        <wps:cNvPr id="20" name="文本框 20"/>
                        <wps:cNvSpPr txBox="1"/>
                        <wps:spPr>
                          <a:xfrm>
                            <a:off x="0" y="0"/>
                            <a:ext cx="500332" cy="301924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srgbClr val="00B0F0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F25DFC9" w14:textId="6E7BB1F6" w:rsidR="00574E55" w:rsidRDefault="00574E55">
                              <w:r>
                                <w:rPr>
                                  <w:rFonts w:hint="eastAsia"/>
                                </w:rPr>
                                <w:t>内容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" name="文本框 21"/>
                        <wps:cNvSpPr txBox="1"/>
                        <wps:spPr>
                          <a:xfrm>
                            <a:off x="0" y="353683"/>
                            <a:ext cx="499745" cy="30162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srgbClr val="00B0F0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6DA3C53" w14:textId="66BC6A6F" w:rsidR="00574E55" w:rsidRDefault="00574E55" w:rsidP="00574E55">
                              <w:r>
                                <w:rPr>
                                  <w:rFonts w:hint="eastAsia"/>
                                </w:rPr>
                                <w:t>写法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" name="文本框 22"/>
                        <wps:cNvSpPr txBox="1"/>
                        <wps:spPr>
                          <a:xfrm>
                            <a:off x="0" y="715992"/>
                            <a:ext cx="499745" cy="30162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srgbClr val="00B0F0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54C0AAD" w14:textId="1D630E95" w:rsidR="00574E55" w:rsidRDefault="00574E55" w:rsidP="00574E55">
                              <w:r>
                                <w:rPr>
                                  <w:rFonts w:hint="eastAsia"/>
                                </w:rPr>
                                <w:t>启示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24" o:spid="_x0000_s1030" style="position:absolute;left:0;text-align:left;margin-left:206.8pt;margin-top:9.9pt;width:39.4pt;height:80.15pt;z-index:251676672" coordsize="5003,101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">
                <v:shape id="文本框 20" o:spid="_x0000_s1031" type="#_x0000_t202" style="position:absolute;width:5003;height:301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jV/8AA&#10;AADbAAAADwAAAGRycy9kb3ducmV2LnhtbERPy2rCQBTdF/yH4RbcBDMxC7ExoxRBKKVSTEvXl8zN&#10;AzN3wsyo8e87C8Hl4bzL3WQGcSXne8sKlmkGgri2uudWwe/PYbEG4QOyxsEyKbiTh9129lJioe2N&#10;T3StQitiCPsCFXQhjIWUvu7IoE/tSBy5xjqDIULXSu3wFsPNIPMsW0mDPceGDkfad1Sfq4tRcNLu&#10;6+84fDd6vfx8k9U5MRMmSs1fp/cNiEBTeIof7g+tII/r45f4A+T2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XjV/8AAAADbAAAADwAAAAAAAAAAAAAAAACYAgAAZHJzL2Rvd25y&#10;ZXYueG1sUEsFBgAAAAAEAAQA9QAAAIUDAAAAAA==&#10;" fillcolor="white [3201]" strokecolor="#00b0f0" strokeweight=".5pt">
                  <v:textbox>
                    <w:txbxContent>
                      <w:p w14:paraId="6F25DFC9" w14:textId="6E7BB1F6" w:rsidR="00574E55" w:rsidRDefault="00574E55">
                        <w:r>
                          <w:rPr>
                            <w:rFonts w:hint="eastAsia"/>
                          </w:rPr>
                          <w:t>内容</w:t>
                        </w:r>
                      </w:p>
                    </w:txbxContent>
                  </v:textbox>
                </v:shape>
                <v:shape id="文本框 21" o:spid="_x0000_s1032" type="#_x0000_t202" style="position:absolute;top:3536;width:4997;height:30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jRwZMIA&#10;AADbAAAADwAAAGRycy9kb3ducmV2LnhtbESPQYvCMBSE78L+h/AWvMg2rQfRahRZWFhEEavs+dE8&#10;22LzUpKs1n9vBMHjMDPfMItVb1pxJecbywqyJAVBXFrdcKXgdPz5moLwAVlja5kU3MnDavkxWGCu&#10;7Y0PdC1CJSKEfY4K6hC6XEpf1mTQJ7Yjjt7ZOoMhSldJ7fAW4aaV4zSdSIMNx4UaO/quqbwU/0bB&#10;Qbvt367dn/U028xkcRmZHkdKDT/79RxEoD68w6/2r1YwzuD5Jf4AuX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+NHBkwgAAANsAAAAPAAAAAAAAAAAAAAAAAJgCAABkcnMvZG93&#10;bnJldi54bWxQSwUGAAAAAAQABAD1AAAAhwMAAAAA&#10;" fillcolor="white [3201]" strokecolor="#00b0f0" strokeweight=".5pt">
                  <v:textbox>
                    <w:txbxContent>
                      <w:p w14:paraId="66DA3C53" w14:textId="66BC6A6F" w:rsidR="00574E55" w:rsidRDefault="00574E55" w:rsidP="00574E55">
                        <w:r>
                          <w:rPr>
                            <w:rFonts w:hint="eastAsia"/>
                          </w:rPr>
                          <w:t>写法</w:t>
                        </w:r>
                      </w:p>
                    </w:txbxContent>
                  </v:textbox>
                </v:shape>
                <v:shape id="文本框 22" o:spid="_x0000_s1033" type="#_x0000_t202" style="position:absolute;top:7159;width:4997;height:30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buE8IA&#10;AADbAAAADwAAAGRycy9kb3ducmV2LnhtbESPQYvCMBSE78L+h/AWvMg2tQdxq1FkYUFEEeuy50fz&#10;bIvNS0mi1n9vBMHjMDPfMPNlb1pxJecbywrGSQqCuLS64UrB3/H3awrCB2SNrWVScCcPy8XHYI65&#10;tjc+0LUIlYgQ9jkqqEPocil9WZNBn9iOOHon6wyGKF0ltcNbhJtWZmk6kQYbjgs1dvRTU3kuLkbB&#10;Qbvt/67dn/R0vPmWxXlkehwpNfzsVzMQgfrwDr/aa60gy+D5Jf4AuXg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5u4TwgAAANsAAAAPAAAAAAAAAAAAAAAAAJgCAABkcnMvZG93&#10;bnJldi54bWxQSwUGAAAAAAQABAD1AAAAhwMAAAAA&#10;" fillcolor="white [3201]" strokecolor="#00b0f0" strokeweight=".5pt">
                  <v:textbox>
                    <w:txbxContent>
                      <w:p w14:paraId="654C0AAD" w14:textId="1D630E95" w:rsidR="00574E55" w:rsidRDefault="00574E55" w:rsidP="00574E55">
                        <w:r>
                          <w:rPr>
                            <w:rFonts w:hint="eastAsia"/>
                          </w:rPr>
                          <w:t>启示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14:paraId="23B8093E" w14:textId="63C31531" w:rsidR="00F51454" w:rsidRDefault="00F51454">
      <w:pPr>
        <w:spacing w:line="440" w:lineRule="exact"/>
        <w:rPr>
          <w:rFonts w:asciiTheme="minorEastAsia" w:hAnsiTheme="minorEastAsia" w:hint="eastAsia"/>
          <w:b/>
          <w:bCs/>
          <w:sz w:val="24"/>
          <w:szCs w:val="24"/>
        </w:rPr>
      </w:pPr>
    </w:p>
    <w:p w14:paraId="001C43FD" w14:textId="3A6D3701" w:rsidR="00AA2818" w:rsidRPr="00EE28D0" w:rsidRDefault="00574E55">
      <w:pPr>
        <w:spacing w:line="440" w:lineRule="exact"/>
        <w:rPr>
          <w:rFonts w:asciiTheme="minorEastAsia" w:hAnsiTheme="minorEastAsia" w:hint="eastAsia"/>
          <w:b/>
          <w:bCs/>
          <w:sz w:val="24"/>
          <w:szCs w:val="24"/>
        </w:rPr>
      </w:pPr>
      <w:r>
        <w:rPr>
          <w:rFonts w:asciiTheme="minorEastAsia" w:hAnsiTheme="minorEastAsia" w:hint="eastAsia"/>
          <w:b/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0AE3E8A0" wp14:editId="75606FE2">
                <wp:simplePos x="0" y="0"/>
                <wp:positionH relativeFrom="column">
                  <wp:posOffset>3563236</wp:posOffset>
                </wp:positionH>
                <wp:positionV relativeFrom="paragraph">
                  <wp:posOffset>-3810</wp:posOffset>
                </wp:positionV>
                <wp:extent cx="328127" cy="120769"/>
                <wp:effectExtent l="0" t="19050" r="34290" b="31750"/>
                <wp:wrapNone/>
                <wp:docPr id="26" name="右箭头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8127" cy="120769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右箭头 26" o:spid="_x0000_s1026" type="#_x0000_t13" style="position:absolute;left:0;text-align:left;margin-left:280.55pt;margin-top:-.3pt;width:25.85pt;height:9.5pt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" adj="17625" fillcolor="#5b9bd5 [3204]" strokecolor="#1f4d78 [1604]" strokeweight="1pt"/>
            </w:pict>
          </mc:Fallback>
        </mc:AlternateContent>
      </w:r>
      <w:r>
        <w:rPr>
          <w:rFonts w:asciiTheme="minorEastAsia" w:hAnsiTheme="minorEastAsia" w:hint="eastAsia"/>
          <w:b/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714F06A1" wp14:editId="63ED2184">
                <wp:simplePos x="0" y="0"/>
                <wp:positionH relativeFrom="column">
                  <wp:posOffset>2014160</wp:posOffset>
                </wp:positionH>
                <wp:positionV relativeFrom="paragraph">
                  <wp:posOffset>-1701</wp:posOffset>
                </wp:positionV>
                <wp:extent cx="328127" cy="120769"/>
                <wp:effectExtent l="0" t="19050" r="34290" b="31750"/>
                <wp:wrapNone/>
                <wp:docPr id="25" name="右箭头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8127" cy="120769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右箭头 25" o:spid="_x0000_s1026" type="#_x0000_t13" style="position:absolute;left:0;text-align:left;margin-left:158.6pt;margin-top:-.15pt;width:25.85pt;height:9.5pt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" adj="17625" fillcolor="#5b9bd5 [3204]" strokecolor="#1f4d78 [1604]" strokeweight="1pt"/>
            </w:pict>
          </mc:Fallback>
        </mc:AlternateContent>
      </w:r>
    </w:p>
    <w:p w14:paraId="5768F86E" w14:textId="6BDF3020" w:rsidR="00AA2818" w:rsidRDefault="00AA2818">
      <w:pPr>
        <w:spacing w:line="440" w:lineRule="exact"/>
        <w:rPr>
          <w:rFonts w:asciiTheme="minorEastAsia" w:hAnsiTheme="minorEastAsia" w:hint="eastAsia"/>
          <w:b/>
          <w:bCs/>
          <w:sz w:val="24"/>
          <w:szCs w:val="24"/>
        </w:rPr>
      </w:pPr>
    </w:p>
    <w:p w14:paraId="4860764C" w14:textId="77777777" w:rsidR="00AA2818" w:rsidRDefault="00AA2818">
      <w:pPr>
        <w:spacing w:line="440" w:lineRule="exact"/>
        <w:rPr>
          <w:rFonts w:asciiTheme="minorEastAsia" w:hAnsiTheme="minorEastAsia"/>
          <w:b/>
          <w:bCs/>
          <w:sz w:val="24"/>
          <w:szCs w:val="24"/>
        </w:rPr>
      </w:pPr>
      <w:bookmarkStart w:id="1" w:name="_GoBack"/>
      <w:bookmarkEnd w:id="1"/>
    </w:p>
    <w:p w14:paraId="2EF7F9C7" w14:textId="2D389C84" w:rsidR="00563AB8" w:rsidRDefault="00437CF8">
      <w:pPr>
        <w:spacing w:line="440" w:lineRule="exact"/>
        <w:rPr>
          <w:rFonts w:asciiTheme="minorEastAsia" w:hAnsiTheme="minorEastAsia"/>
          <w:b/>
          <w:bCs/>
          <w:sz w:val="24"/>
          <w:szCs w:val="24"/>
        </w:rPr>
      </w:pPr>
      <w:r w:rsidRPr="00437CF8">
        <w:rPr>
          <w:rFonts w:asciiTheme="minorEastAsia" w:hAnsiTheme="minorEastAsia" w:hint="eastAsia"/>
          <w:b/>
          <w:bCs/>
          <w:sz w:val="24"/>
          <w:szCs w:val="24"/>
        </w:rPr>
        <w:t>【</w:t>
      </w:r>
      <w:r w:rsidR="003562C5">
        <w:rPr>
          <w:rFonts w:asciiTheme="minorEastAsia" w:hAnsiTheme="minorEastAsia" w:hint="eastAsia"/>
          <w:b/>
          <w:bCs/>
          <w:sz w:val="24"/>
          <w:szCs w:val="24"/>
        </w:rPr>
        <w:t>课后</w:t>
      </w:r>
      <w:r>
        <w:rPr>
          <w:rFonts w:asciiTheme="minorEastAsia" w:hAnsiTheme="minorEastAsia" w:hint="eastAsia"/>
          <w:b/>
          <w:bCs/>
          <w:sz w:val="24"/>
          <w:szCs w:val="24"/>
        </w:rPr>
        <w:t>反思</w:t>
      </w:r>
      <w:r w:rsidRPr="00437CF8">
        <w:rPr>
          <w:rFonts w:asciiTheme="minorEastAsia" w:hAnsiTheme="minorEastAsia" w:hint="eastAsia"/>
          <w:b/>
          <w:bCs/>
          <w:sz w:val="24"/>
          <w:szCs w:val="24"/>
        </w:rPr>
        <w:t>】</w:t>
      </w:r>
    </w:p>
    <w:p w14:paraId="17E80F54" w14:textId="5C70D558" w:rsidR="003562C5" w:rsidRPr="00237274" w:rsidRDefault="003562C5" w:rsidP="003562C5">
      <w:pPr>
        <w:spacing w:line="440" w:lineRule="exact"/>
        <w:ind w:firstLineChars="200" w:firstLine="480"/>
        <w:rPr>
          <w:rFonts w:asciiTheme="minorEastAsia" w:hAnsiTheme="minorEastAsia"/>
          <w:sz w:val="24"/>
          <w:szCs w:val="24"/>
        </w:rPr>
      </w:pPr>
      <w:r w:rsidRPr="00237274">
        <w:rPr>
          <w:rFonts w:asciiTheme="minorEastAsia" w:hAnsiTheme="minorEastAsia" w:hint="eastAsia"/>
          <w:sz w:val="24"/>
          <w:szCs w:val="24"/>
        </w:rPr>
        <w:t>提问是推动思维发展的强大动力，能提问，会提问，往往决定着一个人思维活动的深度与广度。而在传统的教育教学过程中，提问一直以来都是小学语文教学中教师重要的教学方式，老师针对教材中涉及的学习内容以提问的方式引发学生思考、开展学习、渗透教学，长此以往，必然容易导致教师的满堂灌和学生的被动学。基于对提问在思维发展中的重要作用和课堂教学现状的认知，新教材在四年级上册编排了提问策略单元，旨在唤醒学生与生俱来，但又逐渐减弱的问题意识，把一种不自觉、无意识的探究转化成一种自觉、有意识的学习策略，指引学生真正积极思考，提高阅读能力。</w:t>
      </w:r>
    </w:p>
    <w:p w14:paraId="3065531C" w14:textId="6FB56AA8" w:rsidR="003562C5" w:rsidRPr="00237274" w:rsidRDefault="003562C5" w:rsidP="003562C5">
      <w:pPr>
        <w:spacing w:line="440" w:lineRule="exact"/>
        <w:ind w:firstLineChars="200" w:firstLine="480"/>
        <w:rPr>
          <w:rFonts w:asciiTheme="minorEastAsia" w:hAnsiTheme="minorEastAsia" w:cs="Times New Roman"/>
          <w:color w:val="000000"/>
          <w:sz w:val="24"/>
          <w:szCs w:val="24"/>
        </w:rPr>
      </w:pPr>
      <w:r w:rsidRPr="00237274">
        <w:rPr>
          <w:rFonts w:asciiTheme="minorEastAsia" w:hAnsiTheme="minorEastAsia" w:hint="eastAsia"/>
          <w:sz w:val="24"/>
          <w:szCs w:val="24"/>
        </w:rPr>
        <w:t>四年级上册提问策略单元的编排，以学习提问策略为核心，内容设置有层次、有梯度、互关联，自成训练体系。但核心目标有两个：一是鼓励学生大胆提问，初步培养问题意识；二是学习提问策略，变无意提问为有意思考。</w:t>
      </w:r>
      <w:r w:rsidR="00843666">
        <w:rPr>
          <w:rFonts w:asciiTheme="minorEastAsia" w:hAnsiTheme="minorEastAsia" w:hint="eastAsia"/>
          <w:sz w:val="24"/>
          <w:szCs w:val="24"/>
        </w:rPr>
        <w:t>《夜间飞行的秘密》</w:t>
      </w:r>
      <w:r w:rsidRPr="00237274">
        <w:rPr>
          <w:rFonts w:asciiTheme="minorEastAsia" w:hAnsiTheme="minorEastAsia" w:hint="eastAsia"/>
          <w:sz w:val="24"/>
          <w:szCs w:val="24"/>
        </w:rPr>
        <w:t>这篇课文便是在</w:t>
      </w:r>
      <w:r w:rsidRPr="00237274">
        <w:rPr>
          <w:rFonts w:asciiTheme="minorEastAsia" w:hAnsiTheme="minorEastAsia" w:cs="Times New Roman" w:hint="eastAsia"/>
          <w:color w:val="000000"/>
          <w:sz w:val="24"/>
          <w:szCs w:val="24"/>
        </w:rPr>
        <w:t>学生已达成前篇课文基础之上，让学生学会尝试从不同角度去提问，扩大提问范围，拓宽阅读思维。</w:t>
      </w:r>
    </w:p>
    <w:p w14:paraId="4B394332" w14:textId="21AC7A69" w:rsidR="003562C5" w:rsidRPr="00000CBC" w:rsidRDefault="003562C5" w:rsidP="00CE5C73">
      <w:pPr>
        <w:spacing w:line="440" w:lineRule="exact"/>
        <w:ind w:firstLineChars="200" w:firstLine="480"/>
        <w:rPr>
          <w:bCs/>
          <w:sz w:val="24"/>
          <w:szCs w:val="24"/>
        </w:rPr>
      </w:pPr>
      <w:r w:rsidRPr="00237274">
        <w:rPr>
          <w:rFonts w:asciiTheme="minorEastAsia" w:hAnsiTheme="minorEastAsia" w:cs="Times New Roman" w:hint="eastAsia"/>
          <w:color w:val="000000"/>
          <w:sz w:val="24"/>
          <w:szCs w:val="24"/>
        </w:rPr>
        <w:t>为达成教学目标，我</w:t>
      </w:r>
      <w:r w:rsidR="005C1371">
        <w:rPr>
          <w:rFonts w:asciiTheme="minorEastAsia" w:hAnsiTheme="minorEastAsia" w:cs="Times New Roman" w:hint="eastAsia"/>
          <w:color w:val="000000"/>
          <w:sz w:val="24"/>
          <w:szCs w:val="24"/>
        </w:rPr>
        <w:t>基本做到了</w:t>
      </w:r>
      <w:r w:rsidRPr="00237274">
        <w:rPr>
          <w:rFonts w:asciiTheme="minorEastAsia" w:hAnsiTheme="minorEastAsia" w:cs="Times New Roman" w:hint="eastAsia"/>
          <w:color w:val="000000"/>
          <w:sz w:val="24"/>
          <w:szCs w:val="24"/>
        </w:rPr>
        <w:t>引导学生借助教材中的有力“抓手”理解课文内容，明确学习方向，</w:t>
      </w:r>
      <w:r w:rsidR="005C1371">
        <w:rPr>
          <w:rFonts w:asciiTheme="minorEastAsia" w:hAnsiTheme="minorEastAsia" w:cs="Times New Roman" w:hint="eastAsia"/>
          <w:color w:val="000000"/>
          <w:sz w:val="24"/>
          <w:szCs w:val="24"/>
        </w:rPr>
        <w:t>关注教材中的</w:t>
      </w:r>
      <w:r w:rsidR="00237274">
        <w:rPr>
          <w:rFonts w:asciiTheme="minorEastAsia" w:hAnsiTheme="minorEastAsia" w:cs="Times New Roman" w:hint="eastAsia"/>
          <w:color w:val="000000"/>
          <w:sz w:val="24"/>
          <w:szCs w:val="24"/>
        </w:rPr>
        <w:t>“</w:t>
      </w:r>
      <w:r w:rsidR="00237274" w:rsidRPr="00237274">
        <w:rPr>
          <w:rFonts w:asciiTheme="minorEastAsia" w:hAnsiTheme="minorEastAsia" w:cs="Times New Roman" w:hint="eastAsia"/>
          <w:color w:val="000000"/>
          <w:sz w:val="24"/>
          <w:szCs w:val="24"/>
        </w:rPr>
        <w:t>课文导语</w:t>
      </w:r>
      <w:r w:rsidR="00237274">
        <w:rPr>
          <w:rFonts w:asciiTheme="minorEastAsia" w:hAnsiTheme="minorEastAsia" w:cs="Times New Roman" w:hint="eastAsia"/>
          <w:color w:val="000000"/>
          <w:sz w:val="24"/>
          <w:szCs w:val="24"/>
        </w:rPr>
        <w:t>”</w:t>
      </w:r>
      <w:r w:rsidRPr="00237274">
        <w:rPr>
          <w:rFonts w:asciiTheme="minorEastAsia" w:hAnsiTheme="minorEastAsia" w:cs="Times New Roman" w:hint="eastAsia"/>
          <w:color w:val="000000"/>
          <w:sz w:val="24"/>
          <w:szCs w:val="24"/>
        </w:rPr>
        <w:t>、</w:t>
      </w:r>
      <w:r w:rsidR="00237274">
        <w:rPr>
          <w:rFonts w:asciiTheme="minorEastAsia" w:hAnsiTheme="minorEastAsia" w:cs="Times New Roman" w:hint="eastAsia"/>
          <w:color w:val="000000"/>
          <w:sz w:val="24"/>
          <w:szCs w:val="24"/>
        </w:rPr>
        <w:t>“</w:t>
      </w:r>
      <w:r w:rsidR="00237274" w:rsidRPr="00237274">
        <w:rPr>
          <w:rFonts w:asciiTheme="minorEastAsia" w:hAnsiTheme="minorEastAsia" w:cs="Times New Roman" w:hint="eastAsia"/>
          <w:color w:val="000000"/>
          <w:sz w:val="24"/>
          <w:szCs w:val="24"/>
        </w:rPr>
        <w:t>旁批</w:t>
      </w:r>
      <w:r w:rsidR="00237274">
        <w:rPr>
          <w:rFonts w:asciiTheme="minorEastAsia" w:hAnsiTheme="minorEastAsia" w:cs="Times New Roman" w:hint="eastAsia"/>
          <w:color w:val="000000"/>
          <w:sz w:val="24"/>
          <w:szCs w:val="24"/>
        </w:rPr>
        <w:t>”</w:t>
      </w:r>
      <w:r w:rsidRPr="00237274">
        <w:rPr>
          <w:rFonts w:asciiTheme="minorEastAsia" w:hAnsiTheme="minorEastAsia" w:cs="Times New Roman" w:hint="eastAsia"/>
          <w:color w:val="000000"/>
          <w:sz w:val="24"/>
          <w:szCs w:val="24"/>
        </w:rPr>
        <w:t>以及</w:t>
      </w:r>
      <w:r w:rsidR="00237274">
        <w:rPr>
          <w:rFonts w:asciiTheme="minorEastAsia" w:hAnsiTheme="minorEastAsia" w:cs="Times New Roman" w:hint="eastAsia"/>
          <w:color w:val="000000"/>
          <w:sz w:val="24"/>
          <w:szCs w:val="24"/>
        </w:rPr>
        <w:t>“</w:t>
      </w:r>
      <w:r w:rsidR="00237274" w:rsidRPr="00237274">
        <w:rPr>
          <w:rFonts w:asciiTheme="minorEastAsia" w:hAnsiTheme="minorEastAsia" w:cs="Times New Roman" w:hint="eastAsia"/>
          <w:color w:val="000000"/>
          <w:sz w:val="24"/>
          <w:szCs w:val="24"/>
        </w:rPr>
        <w:t>课后习题</w:t>
      </w:r>
      <w:r w:rsidR="00237274">
        <w:rPr>
          <w:rFonts w:asciiTheme="minorEastAsia" w:hAnsiTheme="minorEastAsia" w:cs="Times New Roman" w:hint="eastAsia"/>
          <w:color w:val="000000"/>
          <w:sz w:val="24"/>
          <w:szCs w:val="24"/>
        </w:rPr>
        <w:t>”</w:t>
      </w:r>
      <w:r w:rsidR="005C1371">
        <w:rPr>
          <w:rFonts w:asciiTheme="minorEastAsia" w:hAnsiTheme="minorEastAsia" w:cs="Times New Roman" w:hint="eastAsia"/>
          <w:color w:val="000000"/>
          <w:sz w:val="24"/>
          <w:szCs w:val="24"/>
        </w:rPr>
        <w:t>等模块</w:t>
      </w:r>
      <w:r w:rsidRPr="00237274">
        <w:rPr>
          <w:rFonts w:asciiTheme="minorEastAsia" w:hAnsiTheme="minorEastAsia" w:hint="eastAsia"/>
          <w:sz w:val="24"/>
          <w:szCs w:val="24"/>
        </w:rPr>
        <w:t>。同时，在教学过程中，我非常重视</w:t>
      </w:r>
      <w:r w:rsidR="00237274" w:rsidRPr="00237274">
        <w:rPr>
          <w:rFonts w:hint="eastAsia"/>
          <w:sz w:val="24"/>
          <w:szCs w:val="24"/>
        </w:rPr>
        <w:t>激发学生的提问热情</w:t>
      </w:r>
      <w:r w:rsidR="00237274" w:rsidRPr="00237274">
        <w:rPr>
          <w:rFonts w:asciiTheme="minorEastAsia" w:hAnsiTheme="minorEastAsia" w:hint="eastAsia"/>
          <w:sz w:val="24"/>
          <w:szCs w:val="24"/>
        </w:rPr>
        <w:t>，</w:t>
      </w:r>
      <w:r w:rsidR="00237274" w:rsidRPr="00237274">
        <w:rPr>
          <w:rFonts w:hint="eastAsia"/>
          <w:sz w:val="24"/>
          <w:szCs w:val="24"/>
        </w:rPr>
        <w:t>以趣开启，以思激趣，让学生有充足的兴趣去进一步的提问和思考。</w:t>
      </w:r>
      <w:r w:rsidR="005C1371">
        <w:rPr>
          <w:rFonts w:hint="eastAsia"/>
          <w:sz w:val="24"/>
          <w:szCs w:val="24"/>
        </w:rPr>
        <w:t>除此之外，</w:t>
      </w:r>
      <w:r w:rsidR="00ED01DB">
        <w:rPr>
          <w:rFonts w:hint="eastAsia"/>
          <w:sz w:val="24"/>
          <w:szCs w:val="24"/>
        </w:rPr>
        <w:t>对于</w:t>
      </w:r>
      <w:r w:rsidR="005C1371">
        <w:rPr>
          <w:rFonts w:hint="eastAsia"/>
          <w:sz w:val="24"/>
          <w:szCs w:val="24"/>
        </w:rPr>
        <w:t>教学中出现的可能</w:t>
      </w:r>
      <w:r w:rsidR="00ED01DB" w:rsidRPr="00237274">
        <w:rPr>
          <w:rFonts w:asciiTheme="minorEastAsia" w:hAnsiTheme="minorEastAsia" w:cs="Times New Roman" w:hint="eastAsia"/>
          <w:color w:val="000000"/>
          <w:sz w:val="24"/>
          <w:szCs w:val="24"/>
        </w:rPr>
        <w:t>超出</w:t>
      </w:r>
      <w:r w:rsidR="005C1371">
        <w:rPr>
          <w:rFonts w:asciiTheme="minorEastAsia" w:hAnsiTheme="minorEastAsia" w:cs="Times New Roman" w:hint="eastAsia"/>
          <w:color w:val="000000"/>
          <w:sz w:val="24"/>
          <w:szCs w:val="24"/>
        </w:rPr>
        <w:t>部分</w:t>
      </w:r>
      <w:r w:rsidR="00ED01DB" w:rsidRPr="00237274">
        <w:rPr>
          <w:rFonts w:asciiTheme="minorEastAsia" w:hAnsiTheme="minorEastAsia" w:cs="Times New Roman" w:hint="eastAsia"/>
          <w:color w:val="000000"/>
          <w:sz w:val="24"/>
          <w:szCs w:val="24"/>
        </w:rPr>
        <w:t>学生已有知识经验</w:t>
      </w:r>
      <w:r w:rsidR="00ED01DB">
        <w:rPr>
          <w:rFonts w:asciiTheme="minorEastAsia" w:hAnsiTheme="minorEastAsia" w:cs="Times New Roman" w:hint="eastAsia"/>
          <w:color w:val="000000"/>
          <w:sz w:val="24"/>
          <w:szCs w:val="24"/>
        </w:rPr>
        <w:t>的内容，如</w:t>
      </w:r>
      <w:r w:rsidR="00ED01DB" w:rsidRPr="00237274">
        <w:rPr>
          <w:rFonts w:asciiTheme="minorEastAsia" w:hAnsiTheme="minorEastAsia" w:cs="Times New Roman" w:hint="eastAsia"/>
          <w:color w:val="000000"/>
          <w:sz w:val="24"/>
          <w:szCs w:val="24"/>
        </w:rPr>
        <w:t>让学生直接从“写法”角度提问</w:t>
      </w:r>
      <w:r w:rsidR="00ED01DB">
        <w:rPr>
          <w:rFonts w:asciiTheme="minorEastAsia" w:hAnsiTheme="minorEastAsia" w:cs="Times New Roman" w:hint="eastAsia"/>
          <w:color w:val="000000"/>
          <w:sz w:val="24"/>
          <w:szCs w:val="24"/>
        </w:rPr>
        <w:t>，这对四年级学生来说是有难度的，我</w:t>
      </w:r>
      <w:r w:rsidR="005C1371">
        <w:rPr>
          <w:rFonts w:asciiTheme="minorEastAsia" w:hAnsiTheme="minorEastAsia" w:cs="Times New Roman" w:hint="eastAsia"/>
          <w:color w:val="000000"/>
          <w:sz w:val="24"/>
          <w:szCs w:val="24"/>
        </w:rPr>
        <w:t>便会</w:t>
      </w:r>
      <w:r w:rsidR="00ED01DB" w:rsidRPr="00237274">
        <w:rPr>
          <w:rFonts w:hint="eastAsia"/>
          <w:sz w:val="24"/>
          <w:szCs w:val="24"/>
        </w:rPr>
        <w:t>遵循学生的思维发展规律</w:t>
      </w:r>
      <w:r w:rsidR="00ED01DB">
        <w:rPr>
          <w:rFonts w:hint="eastAsia"/>
          <w:sz w:val="24"/>
          <w:szCs w:val="24"/>
        </w:rPr>
        <w:t>，</w:t>
      </w:r>
      <w:r w:rsidR="00ED01DB" w:rsidRPr="00237274">
        <w:rPr>
          <w:rFonts w:asciiTheme="minorEastAsia" w:hAnsiTheme="minorEastAsia" w:cs="Times New Roman" w:hint="eastAsia"/>
          <w:color w:val="000000"/>
          <w:sz w:val="24"/>
          <w:szCs w:val="24"/>
        </w:rPr>
        <w:t>以从内容角度提问作为起点，以教材中的问题范例为“支架”，通过对“写法”这一</w:t>
      </w:r>
      <w:r w:rsidR="00ED01DB" w:rsidRPr="00237274">
        <w:rPr>
          <w:rFonts w:asciiTheme="minorEastAsia" w:hAnsiTheme="minorEastAsia" w:cs="Times New Roman" w:hint="eastAsia"/>
          <w:bCs/>
          <w:color w:val="000000"/>
          <w:sz w:val="24"/>
          <w:szCs w:val="24"/>
        </w:rPr>
        <w:t>名词的通俗化的解释，让学生明白，原来写法角度的问题就是作者写文章的角度，作者为什么写、怎样写的，可以是字</w:t>
      </w:r>
      <w:r w:rsidR="00ED01DB" w:rsidRPr="00000CBC">
        <w:rPr>
          <w:rFonts w:asciiTheme="minorEastAsia" w:hAnsiTheme="minorEastAsia" w:cs="Times New Roman" w:hint="eastAsia"/>
          <w:bCs/>
          <w:color w:val="000000"/>
          <w:sz w:val="24"/>
          <w:szCs w:val="24"/>
        </w:rPr>
        <w:t>词、句子、段落，甚至是标点符号都可以</w:t>
      </w:r>
      <w:r w:rsidR="008C0E0B" w:rsidRPr="00000CBC">
        <w:rPr>
          <w:rFonts w:asciiTheme="minorEastAsia" w:hAnsiTheme="minorEastAsia" w:cs="Times New Roman" w:hint="eastAsia"/>
          <w:bCs/>
          <w:color w:val="000000"/>
          <w:sz w:val="24"/>
          <w:szCs w:val="24"/>
        </w:rPr>
        <w:t>，来帮助加深学生的理解</w:t>
      </w:r>
      <w:r w:rsidR="005C1371">
        <w:rPr>
          <w:rFonts w:asciiTheme="minorEastAsia" w:hAnsiTheme="minorEastAsia" w:cs="Times New Roman" w:hint="eastAsia"/>
          <w:bCs/>
          <w:color w:val="000000"/>
          <w:sz w:val="24"/>
          <w:szCs w:val="24"/>
        </w:rPr>
        <w:t>，让学习层层递进</w:t>
      </w:r>
      <w:r w:rsidR="008C0E0B" w:rsidRPr="00000CBC">
        <w:rPr>
          <w:rFonts w:asciiTheme="minorEastAsia" w:hAnsiTheme="minorEastAsia" w:cs="Times New Roman" w:hint="eastAsia"/>
          <w:bCs/>
          <w:color w:val="000000"/>
          <w:sz w:val="24"/>
          <w:szCs w:val="24"/>
        </w:rPr>
        <w:t>。</w:t>
      </w:r>
    </w:p>
    <w:p w14:paraId="07999E6F" w14:textId="2E3CD29F" w:rsidR="00563AB8" w:rsidRPr="00000CBC" w:rsidRDefault="00563AB8" w:rsidP="00CE5C73">
      <w:pPr>
        <w:spacing w:line="440" w:lineRule="exact"/>
        <w:ind w:firstLineChars="200" w:firstLine="480"/>
        <w:rPr>
          <w:rFonts w:asciiTheme="minorEastAsia" w:hAnsiTheme="minorEastAsia"/>
          <w:bCs/>
          <w:sz w:val="24"/>
          <w:szCs w:val="24"/>
        </w:rPr>
      </w:pPr>
      <w:r w:rsidRPr="00000CBC">
        <w:rPr>
          <w:rFonts w:asciiTheme="minorEastAsia" w:hAnsiTheme="minorEastAsia" w:hint="eastAsia"/>
          <w:bCs/>
          <w:sz w:val="24"/>
          <w:szCs w:val="24"/>
        </w:rPr>
        <w:t>本课</w:t>
      </w:r>
      <w:r w:rsidR="005C1371">
        <w:rPr>
          <w:rFonts w:asciiTheme="minorEastAsia" w:hAnsiTheme="minorEastAsia" w:hint="eastAsia"/>
          <w:bCs/>
          <w:sz w:val="24"/>
          <w:szCs w:val="24"/>
        </w:rPr>
        <w:t>在</w:t>
      </w:r>
      <w:r w:rsidRPr="00000CBC">
        <w:rPr>
          <w:rFonts w:asciiTheme="minorEastAsia" w:hAnsiTheme="minorEastAsia" w:hint="eastAsia"/>
          <w:bCs/>
          <w:sz w:val="24"/>
          <w:szCs w:val="24"/>
        </w:rPr>
        <w:t>教学中</w:t>
      </w:r>
      <w:r w:rsidR="00A2469F" w:rsidRPr="00000CBC">
        <w:rPr>
          <w:rFonts w:asciiTheme="minorEastAsia" w:hAnsiTheme="minorEastAsia" w:hint="eastAsia"/>
          <w:bCs/>
          <w:sz w:val="24"/>
          <w:szCs w:val="24"/>
        </w:rPr>
        <w:t>也存在着</w:t>
      </w:r>
      <w:r w:rsidR="005C1371">
        <w:rPr>
          <w:rFonts w:asciiTheme="minorEastAsia" w:hAnsiTheme="minorEastAsia" w:hint="eastAsia"/>
          <w:bCs/>
          <w:sz w:val="24"/>
          <w:szCs w:val="24"/>
        </w:rPr>
        <w:t>一些</w:t>
      </w:r>
      <w:r w:rsidR="00A2469F" w:rsidRPr="00000CBC">
        <w:rPr>
          <w:rFonts w:asciiTheme="minorEastAsia" w:hAnsiTheme="minorEastAsia" w:hint="eastAsia"/>
          <w:bCs/>
          <w:sz w:val="24"/>
          <w:szCs w:val="24"/>
        </w:rPr>
        <w:t>不足，</w:t>
      </w:r>
      <w:r w:rsidR="005C1371">
        <w:rPr>
          <w:rFonts w:asciiTheme="minorEastAsia" w:hAnsiTheme="minorEastAsia" w:hint="eastAsia"/>
          <w:bCs/>
          <w:sz w:val="24"/>
          <w:szCs w:val="24"/>
        </w:rPr>
        <w:t>今后</w:t>
      </w:r>
      <w:r w:rsidR="00A2469F" w:rsidRPr="00000CBC">
        <w:rPr>
          <w:rFonts w:asciiTheme="minorEastAsia" w:hAnsiTheme="minorEastAsia" w:hint="eastAsia"/>
          <w:bCs/>
          <w:sz w:val="24"/>
          <w:szCs w:val="24"/>
        </w:rPr>
        <w:t>还应</w:t>
      </w:r>
      <w:r w:rsidR="005C1371">
        <w:rPr>
          <w:rFonts w:asciiTheme="minorEastAsia" w:hAnsiTheme="minorEastAsia" w:hint="eastAsia"/>
          <w:bCs/>
          <w:sz w:val="24"/>
          <w:szCs w:val="24"/>
        </w:rPr>
        <w:t>加以调整，要更加注重</w:t>
      </w:r>
      <w:r w:rsidR="00A2469F" w:rsidRPr="00000CBC">
        <w:rPr>
          <w:rFonts w:asciiTheme="minorEastAsia" w:hAnsiTheme="minorEastAsia" w:hint="eastAsia"/>
          <w:bCs/>
          <w:sz w:val="24"/>
          <w:szCs w:val="24"/>
        </w:rPr>
        <w:t>发挥学生的主体性和主动性，</w:t>
      </w:r>
      <w:r w:rsidR="005C1371">
        <w:rPr>
          <w:rFonts w:asciiTheme="minorEastAsia" w:hAnsiTheme="minorEastAsia" w:hint="eastAsia"/>
          <w:bCs/>
          <w:sz w:val="24"/>
          <w:szCs w:val="24"/>
        </w:rPr>
        <w:t>让学生</w:t>
      </w:r>
      <w:r w:rsidR="00A2469F" w:rsidRPr="00000CBC">
        <w:rPr>
          <w:rFonts w:asciiTheme="minorEastAsia" w:hAnsiTheme="minorEastAsia" w:hint="eastAsia"/>
          <w:bCs/>
          <w:sz w:val="24"/>
          <w:szCs w:val="24"/>
        </w:rPr>
        <w:t>有更充分的时间</w:t>
      </w:r>
      <w:r w:rsidR="005C1371">
        <w:rPr>
          <w:rFonts w:asciiTheme="minorEastAsia" w:hAnsiTheme="minorEastAsia" w:hint="eastAsia"/>
          <w:bCs/>
          <w:sz w:val="24"/>
          <w:szCs w:val="24"/>
        </w:rPr>
        <w:t>去</w:t>
      </w:r>
      <w:r w:rsidR="00A2469F" w:rsidRPr="00000CBC">
        <w:rPr>
          <w:rFonts w:asciiTheme="minorEastAsia" w:hAnsiTheme="minorEastAsia" w:hint="eastAsia"/>
          <w:bCs/>
          <w:sz w:val="24"/>
          <w:szCs w:val="24"/>
        </w:rPr>
        <w:t>阅读、讨论和思考</w:t>
      </w:r>
      <w:r w:rsidR="005C1371">
        <w:rPr>
          <w:rFonts w:asciiTheme="minorEastAsia" w:hAnsiTheme="minorEastAsia" w:hint="eastAsia"/>
          <w:bCs/>
          <w:sz w:val="24"/>
          <w:szCs w:val="24"/>
        </w:rPr>
        <w:t>，</w:t>
      </w:r>
      <w:r w:rsidR="005C1371" w:rsidRPr="005C1371">
        <w:rPr>
          <w:rFonts w:asciiTheme="minorEastAsia" w:hAnsiTheme="minorEastAsia" w:hint="eastAsia"/>
          <w:bCs/>
          <w:sz w:val="24"/>
          <w:szCs w:val="24"/>
        </w:rPr>
        <w:t>提问策略单元的教学，根在思、精于问、贵以真，把握这几点，提问策略的教与学才有了精髓。</w:t>
      </w:r>
    </w:p>
    <w:sectPr w:rsidR="00563AB8" w:rsidRPr="00000CBC" w:rsidSect="005775B5">
      <w:headerReference w:type="default" r:id="rId11"/>
      <w:pgSz w:w="11906" w:h="16838" w:code="9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D1E0928" w14:textId="77777777" w:rsidR="002863F1" w:rsidRDefault="002863F1" w:rsidP="00E84E1D">
      <w:r>
        <w:separator/>
      </w:r>
    </w:p>
  </w:endnote>
  <w:endnote w:type="continuationSeparator" w:id="0">
    <w:p w14:paraId="411A6AB2" w14:textId="77777777" w:rsidR="002863F1" w:rsidRDefault="002863F1" w:rsidP="00E84E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406211F" w14:textId="77777777" w:rsidR="002863F1" w:rsidRDefault="002863F1" w:rsidP="00E84E1D">
      <w:r>
        <w:separator/>
      </w:r>
    </w:p>
  </w:footnote>
  <w:footnote w:type="continuationSeparator" w:id="0">
    <w:p w14:paraId="39474E0A" w14:textId="77777777" w:rsidR="002863F1" w:rsidRDefault="002863F1" w:rsidP="00E84E1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BB7C1D8" w14:textId="3CAAED8C" w:rsidR="00E84E1D" w:rsidRDefault="00E84E1D" w:rsidP="00E84E1D">
    <w:r>
      <w:rPr>
        <w:noProof/>
      </w:rPr>
      <w:drawing>
        <wp:anchor distT="0" distB="0" distL="114300" distR="114300" simplePos="0" relativeHeight="251662336" behindDoc="1" locked="0" layoutInCell="1" allowOverlap="1" wp14:anchorId="2061E225" wp14:editId="662D6BCC">
          <wp:simplePos x="0" y="0"/>
          <wp:positionH relativeFrom="column">
            <wp:posOffset>959522</wp:posOffset>
          </wp:positionH>
          <wp:positionV relativeFrom="paragraph">
            <wp:posOffset>7164308</wp:posOffset>
          </wp:positionV>
          <wp:extent cx="1889760" cy="571500"/>
          <wp:effectExtent l="38100" t="381000" r="0" b="381000"/>
          <wp:wrapNone/>
          <wp:docPr id="12" name="图片 12" descr="时代天华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时代天华logo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rot="-1489665">
                    <a:off x="0" y="0"/>
                    <a:ext cx="1889760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1312" behindDoc="1" locked="0" layoutInCell="1" allowOverlap="1" wp14:anchorId="778D6073" wp14:editId="05BA18D6">
          <wp:simplePos x="0" y="0"/>
          <wp:positionH relativeFrom="column">
            <wp:posOffset>2766060</wp:posOffset>
          </wp:positionH>
          <wp:positionV relativeFrom="paragraph">
            <wp:posOffset>5067300</wp:posOffset>
          </wp:positionV>
          <wp:extent cx="1889760" cy="571500"/>
          <wp:effectExtent l="38100" t="381000" r="0" b="381000"/>
          <wp:wrapNone/>
          <wp:docPr id="16" name="图片 16" descr="时代天华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时代天华logo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rot="-1489665">
                    <a:off x="0" y="0"/>
                    <a:ext cx="1889760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0288" behindDoc="1" locked="0" layoutInCell="1" allowOverlap="1" wp14:anchorId="4F57835D" wp14:editId="6B575469">
          <wp:simplePos x="0" y="0"/>
          <wp:positionH relativeFrom="column">
            <wp:posOffset>204312</wp:posOffset>
          </wp:positionH>
          <wp:positionV relativeFrom="paragraph">
            <wp:posOffset>3723232</wp:posOffset>
          </wp:positionV>
          <wp:extent cx="1889760" cy="571500"/>
          <wp:effectExtent l="38100" t="381000" r="0" b="381000"/>
          <wp:wrapNone/>
          <wp:docPr id="17" name="图片 17" descr="时代天华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时代天华logo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rot="-1489665">
                    <a:off x="0" y="0"/>
                    <a:ext cx="1889760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9264" behindDoc="1" locked="0" layoutInCell="1" allowOverlap="1" wp14:anchorId="104E20E1" wp14:editId="20501E66">
          <wp:simplePos x="0" y="0"/>
          <wp:positionH relativeFrom="column">
            <wp:posOffset>1564005</wp:posOffset>
          </wp:positionH>
          <wp:positionV relativeFrom="paragraph">
            <wp:posOffset>1555750</wp:posOffset>
          </wp:positionV>
          <wp:extent cx="1889760" cy="571500"/>
          <wp:effectExtent l="38100" t="381000" r="0" b="381000"/>
          <wp:wrapNone/>
          <wp:docPr id="18" name="图片 18" descr="时代天华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时代天华logo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rot="-1489665">
                    <a:off x="0" y="0"/>
                    <a:ext cx="1889760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E722CA56"/>
    <w:multiLevelType w:val="singleLevel"/>
    <w:tmpl w:val="E722CA56"/>
    <w:lvl w:ilvl="0">
      <w:start w:val="1"/>
      <w:numFmt w:val="decimal"/>
      <w:suff w:val="nothing"/>
      <w:lvlText w:val="（%1）"/>
      <w:lvlJc w:val="left"/>
    </w:lvl>
  </w:abstractNum>
  <w:abstractNum w:abstractNumId="1">
    <w:nsid w:val="0DDB1137"/>
    <w:multiLevelType w:val="singleLevel"/>
    <w:tmpl w:val="0DDB1137"/>
    <w:lvl w:ilvl="0">
      <w:start w:val="2"/>
      <w:numFmt w:val="decimal"/>
      <w:suff w:val="nothing"/>
      <w:lvlText w:val="%1、"/>
      <w:lvlJc w:val="left"/>
    </w:lvl>
  </w:abstractNum>
  <w:abstractNum w:abstractNumId="2">
    <w:nsid w:val="5DCA1C25"/>
    <w:multiLevelType w:val="singleLevel"/>
    <w:tmpl w:val="5DCA1C25"/>
    <w:lvl w:ilvl="0">
      <w:start w:val="1"/>
      <w:numFmt w:val="decimal"/>
      <w:suff w:val="nothing"/>
      <w:lvlText w:val="%1."/>
      <w:lvlJc w:val="left"/>
    </w:lvl>
  </w:abstractNum>
  <w:abstractNum w:abstractNumId="3">
    <w:nsid w:val="6A7EB38E"/>
    <w:multiLevelType w:val="singleLevel"/>
    <w:tmpl w:val="6A7EB38E"/>
    <w:lvl w:ilvl="0">
      <w:start w:val="1"/>
      <w:numFmt w:val="decimal"/>
      <w:suff w:val="nothing"/>
      <w:lvlText w:val="（%1）"/>
      <w:lvlJc w:val="left"/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2247"/>
    <w:rsid w:val="00000234"/>
    <w:rsid w:val="00000449"/>
    <w:rsid w:val="00000CBC"/>
    <w:rsid w:val="00004CBE"/>
    <w:rsid w:val="0000585A"/>
    <w:rsid w:val="000109D1"/>
    <w:rsid w:val="00026BC9"/>
    <w:rsid w:val="00031403"/>
    <w:rsid w:val="00073D6E"/>
    <w:rsid w:val="0009190C"/>
    <w:rsid w:val="00095409"/>
    <w:rsid w:val="000B3002"/>
    <w:rsid w:val="000B7460"/>
    <w:rsid w:val="000C5DB5"/>
    <w:rsid w:val="000E4DA5"/>
    <w:rsid w:val="000F578F"/>
    <w:rsid w:val="00100C14"/>
    <w:rsid w:val="00127E5E"/>
    <w:rsid w:val="00137383"/>
    <w:rsid w:val="00144C1A"/>
    <w:rsid w:val="00191465"/>
    <w:rsid w:val="001A4116"/>
    <w:rsid w:val="001A6027"/>
    <w:rsid w:val="001D7129"/>
    <w:rsid w:val="001E0051"/>
    <w:rsid w:val="001F4993"/>
    <w:rsid w:val="002223C9"/>
    <w:rsid w:val="00226EFA"/>
    <w:rsid w:val="00237274"/>
    <w:rsid w:val="00237F62"/>
    <w:rsid w:val="00262CE3"/>
    <w:rsid w:val="002863F1"/>
    <w:rsid w:val="002C4FA9"/>
    <w:rsid w:val="00302247"/>
    <w:rsid w:val="00306E3E"/>
    <w:rsid w:val="00330E5B"/>
    <w:rsid w:val="00334F23"/>
    <w:rsid w:val="003479CD"/>
    <w:rsid w:val="003562C5"/>
    <w:rsid w:val="00392423"/>
    <w:rsid w:val="003A0D6F"/>
    <w:rsid w:val="0040665D"/>
    <w:rsid w:val="00411559"/>
    <w:rsid w:val="00415103"/>
    <w:rsid w:val="00416478"/>
    <w:rsid w:val="004257D7"/>
    <w:rsid w:val="00437CF8"/>
    <w:rsid w:val="004671A1"/>
    <w:rsid w:val="004716A4"/>
    <w:rsid w:val="00477D07"/>
    <w:rsid w:val="00492AD8"/>
    <w:rsid w:val="004C23CE"/>
    <w:rsid w:val="004C6994"/>
    <w:rsid w:val="004D7EE8"/>
    <w:rsid w:val="004E16FC"/>
    <w:rsid w:val="004F69BD"/>
    <w:rsid w:val="005441CD"/>
    <w:rsid w:val="00563AB8"/>
    <w:rsid w:val="00574E55"/>
    <w:rsid w:val="005775B5"/>
    <w:rsid w:val="00593DA5"/>
    <w:rsid w:val="005C1371"/>
    <w:rsid w:val="005C7B93"/>
    <w:rsid w:val="00616249"/>
    <w:rsid w:val="006237D6"/>
    <w:rsid w:val="00635546"/>
    <w:rsid w:val="0063665C"/>
    <w:rsid w:val="00674D67"/>
    <w:rsid w:val="00677B85"/>
    <w:rsid w:val="0068743D"/>
    <w:rsid w:val="006A24D8"/>
    <w:rsid w:val="006E6405"/>
    <w:rsid w:val="00702408"/>
    <w:rsid w:val="00707CBA"/>
    <w:rsid w:val="00716E97"/>
    <w:rsid w:val="007772EE"/>
    <w:rsid w:val="007841BE"/>
    <w:rsid w:val="007A2247"/>
    <w:rsid w:val="007E7D1D"/>
    <w:rsid w:val="0082644C"/>
    <w:rsid w:val="00831185"/>
    <w:rsid w:val="0083506B"/>
    <w:rsid w:val="00837717"/>
    <w:rsid w:val="00843666"/>
    <w:rsid w:val="008449BE"/>
    <w:rsid w:val="008476F5"/>
    <w:rsid w:val="0087552C"/>
    <w:rsid w:val="00883BB0"/>
    <w:rsid w:val="00893876"/>
    <w:rsid w:val="008A0523"/>
    <w:rsid w:val="008A62FD"/>
    <w:rsid w:val="008A75CE"/>
    <w:rsid w:val="008C0E0B"/>
    <w:rsid w:val="008D4877"/>
    <w:rsid w:val="008F0B1A"/>
    <w:rsid w:val="008F3ED4"/>
    <w:rsid w:val="008F54DD"/>
    <w:rsid w:val="00915F16"/>
    <w:rsid w:val="00924F43"/>
    <w:rsid w:val="009336D7"/>
    <w:rsid w:val="009362A3"/>
    <w:rsid w:val="009427D4"/>
    <w:rsid w:val="0095468D"/>
    <w:rsid w:val="0096403A"/>
    <w:rsid w:val="009810E9"/>
    <w:rsid w:val="0098635F"/>
    <w:rsid w:val="009A1C88"/>
    <w:rsid w:val="009C1054"/>
    <w:rsid w:val="009D14B5"/>
    <w:rsid w:val="009D490A"/>
    <w:rsid w:val="009E25E5"/>
    <w:rsid w:val="009F1000"/>
    <w:rsid w:val="00A06B81"/>
    <w:rsid w:val="00A2469F"/>
    <w:rsid w:val="00A33BBE"/>
    <w:rsid w:val="00A370B1"/>
    <w:rsid w:val="00A576B6"/>
    <w:rsid w:val="00A703F1"/>
    <w:rsid w:val="00A74186"/>
    <w:rsid w:val="00A81E10"/>
    <w:rsid w:val="00A85F06"/>
    <w:rsid w:val="00AA2818"/>
    <w:rsid w:val="00AB63CA"/>
    <w:rsid w:val="00AD0B85"/>
    <w:rsid w:val="00AE2E9E"/>
    <w:rsid w:val="00AF74B6"/>
    <w:rsid w:val="00B0740E"/>
    <w:rsid w:val="00B07BBC"/>
    <w:rsid w:val="00B24546"/>
    <w:rsid w:val="00B26B49"/>
    <w:rsid w:val="00B534C8"/>
    <w:rsid w:val="00B70327"/>
    <w:rsid w:val="00B72A89"/>
    <w:rsid w:val="00B94584"/>
    <w:rsid w:val="00B9511B"/>
    <w:rsid w:val="00BE65E8"/>
    <w:rsid w:val="00BE7A9F"/>
    <w:rsid w:val="00BF0992"/>
    <w:rsid w:val="00C02AFD"/>
    <w:rsid w:val="00C10511"/>
    <w:rsid w:val="00C21EA5"/>
    <w:rsid w:val="00C46753"/>
    <w:rsid w:val="00C8096E"/>
    <w:rsid w:val="00C81DBB"/>
    <w:rsid w:val="00C86AB9"/>
    <w:rsid w:val="00C973C8"/>
    <w:rsid w:val="00CA0FCA"/>
    <w:rsid w:val="00CB4828"/>
    <w:rsid w:val="00CC35F4"/>
    <w:rsid w:val="00CC4FA7"/>
    <w:rsid w:val="00CE5C73"/>
    <w:rsid w:val="00D40D0F"/>
    <w:rsid w:val="00D42FFF"/>
    <w:rsid w:val="00D55803"/>
    <w:rsid w:val="00D70A85"/>
    <w:rsid w:val="00D934B0"/>
    <w:rsid w:val="00DA0EA0"/>
    <w:rsid w:val="00DB7ABD"/>
    <w:rsid w:val="00DE129C"/>
    <w:rsid w:val="00DF0904"/>
    <w:rsid w:val="00E34925"/>
    <w:rsid w:val="00E44248"/>
    <w:rsid w:val="00E502A1"/>
    <w:rsid w:val="00E54BB8"/>
    <w:rsid w:val="00E567B0"/>
    <w:rsid w:val="00E74991"/>
    <w:rsid w:val="00E84E1D"/>
    <w:rsid w:val="00EA38B6"/>
    <w:rsid w:val="00EA3D47"/>
    <w:rsid w:val="00EA616A"/>
    <w:rsid w:val="00ED01DB"/>
    <w:rsid w:val="00EE1FDC"/>
    <w:rsid w:val="00EE28D0"/>
    <w:rsid w:val="00EF3DA9"/>
    <w:rsid w:val="00EF628D"/>
    <w:rsid w:val="00EF7BD8"/>
    <w:rsid w:val="00F03434"/>
    <w:rsid w:val="00F06206"/>
    <w:rsid w:val="00F10DD2"/>
    <w:rsid w:val="00F1423F"/>
    <w:rsid w:val="00F51454"/>
    <w:rsid w:val="00F6167B"/>
    <w:rsid w:val="00F74ECC"/>
    <w:rsid w:val="00FE1427"/>
    <w:rsid w:val="036B4E8D"/>
    <w:rsid w:val="0EC934D7"/>
    <w:rsid w:val="0F256FB3"/>
    <w:rsid w:val="1D0E2AA2"/>
    <w:rsid w:val="299B5DA3"/>
    <w:rsid w:val="2EAA6D0D"/>
    <w:rsid w:val="351902E8"/>
    <w:rsid w:val="3A0A647E"/>
    <w:rsid w:val="4D765E75"/>
    <w:rsid w:val="641F6477"/>
    <w:rsid w:val="6A7C0139"/>
    <w:rsid w:val="7A8663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678B610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Pr>
      <w:sz w:val="18"/>
      <w:szCs w:val="18"/>
    </w:rPr>
  </w:style>
  <w:style w:type="paragraph" w:styleId="a5">
    <w:name w:val="List Paragraph"/>
    <w:basedOn w:val="a"/>
    <w:uiPriority w:val="34"/>
    <w:qFormat/>
    <w:pPr>
      <w:ind w:firstLineChars="200" w:firstLine="420"/>
    </w:pPr>
  </w:style>
  <w:style w:type="paragraph" w:styleId="a6">
    <w:name w:val="Balloon Text"/>
    <w:basedOn w:val="a"/>
    <w:link w:val="Char1"/>
    <w:uiPriority w:val="99"/>
    <w:semiHidden/>
    <w:unhideWhenUsed/>
    <w:rsid w:val="00004CBE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004CBE"/>
    <w:rPr>
      <w:kern w:val="2"/>
      <w:sz w:val="18"/>
      <w:szCs w:val="18"/>
    </w:rPr>
  </w:style>
  <w:style w:type="table" w:styleId="a7">
    <w:name w:val="Table Grid"/>
    <w:basedOn w:val="a1"/>
    <w:uiPriority w:val="39"/>
    <w:rsid w:val="005441C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Pr>
      <w:sz w:val="18"/>
      <w:szCs w:val="18"/>
    </w:rPr>
  </w:style>
  <w:style w:type="paragraph" w:styleId="a5">
    <w:name w:val="List Paragraph"/>
    <w:basedOn w:val="a"/>
    <w:uiPriority w:val="34"/>
    <w:qFormat/>
    <w:pPr>
      <w:ind w:firstLineChars="200" w:firstLine="420"/>
    </w:pPr>
  </w:style>
  <w:style w:type="paragraph" w:styleId="a6">
    <w:name w:val="Balloon Text"/>
    <w:basedOn w:val="a"/>
    <w:link w:val="Char1"/>
    <w:uiPriority w:val="99"/>
    <w:semiHidden/>
    <w:unhideWhenUsed/>
    <w:rsid w:val="00004CBE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004CBE"/>
    <w:rPr>
      <w:kern w:val="2"/>
      <w:sz w:val="18"/>
      <w:szCs w:val="18"/>
    </w:rPr>
  </w:style>
  <w:style w:type="table" w:styleId="a7">
    <w:name w:val="Table Grid"/>
    <w:basedOn w:val="a1"/>
    <w:uiPriority w:val="39"/>
    <w:rsid w:val="005441C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729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23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9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804</TotalTime>
  <Pages>10</Pages>
  <Words>1095</Words>
  <Characters>6243</Characters>
  <Application>Microsoft Office Word</Application>
  <DocSecurity>0</DocSecurity>
  <Lines>52</Lines>
  <Paragraphs>14</Paragraphs>
  <ScaleCrop>false</ScaleCrop>
  <Company/>
  <LinksUpToDate>false</LinksUpToDate>
  <CharactersWithSpaces>7324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</dc:creator>
  <cp:lastModifiedBy>dxq</cp:lastModifiedBy>
  <cp:revision>135</cp:revision>
  <dcterms:created xsi:type="dcterms:W3CDTF">2021-02-27T02:10:00Z</dcterms:created>
  <dcterms:modified xsi:type="dcterms:W3CDTF">2022-03-30T02:01:00Z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2052-11.1.0.10328</vt:lpwstr>
  </property>
  <property fmtid="{D5CDD505-2E9C-101B-9397-08002B2CF9AE}" pid="3" name="ICV">
    <vt:lpwstr>E0CF20A2495E4D0186EF899600E955A3</vt:lpwstr>
  </property>
</Properties>
</file>